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3B90" w:rsidRDefault="00EC3B90" w:rsidP="00EC3B90">
      <w:pPr>
        <w:spacing w:line="480" w:lineRule="auto"/>
        <w:rPr>
          <w:rFonts w:ascii="Times New Roman" w:hAnsi="Times New Roman" w:cs="Times New Roman"/>
          <w:b/>
          <w:sz w:val="24"/>
          <w:szCs w:val="24"/>
        </w:rPr>
      </w:pPr>
    </w:p>
    <w:p w:rsidR="002E5D38" w:rsidRDefault="002E5D38" w:rsidP="00EC3B90">
      <w:pPr>
        <w:spacing w:line="480" w:lineRule="auto"/>
        <w:rPr>
          <w:rFonts w:ascii="Times New Roman" w:hAnsi="Times New Roman" w:cs="Times New Roman"/>
          <w:b/>
          <w:sz w:val="24"/>
          <w:szCs w:val="24"/>
        </w:rPr>
      </w:pPr>
    </w:p>
    <w:p w:rsidR="002E5D38" w:rsidRDefault="002E5D38" w:rsidP="00EC3B90">
      <w:pPr>
        <w:spacing w:line="480" w:lineRule="auto"/>
        <w:rPr>
          <w:rFonts w:ascii="Times New Roman" w:hAnsi="Times New Roman" w:cs="Times New Roman"/>
          <w:b/>
          <w:sz w:val="24"/>
          <w:szCs w:val="24"/>
        </w:rPr>
      </w:pPr>
      <w:bookmarkStart w:id="0" w:name="_GoBack"/>
      <w:bookmarkEnd w:id="0"/>
    </w:p>
    <w:p w:rsidR="002E5D38" w:rsidRDefault="002E5D38" w:rsidP="00EC3B90">
      <w:pPr>
        <w:spacing w:line="480" w:lineRule="auto"/>
        <w:rPr>
          <w:rFonts w:ascii="Times New Roman" w:hAnsi="Times New Roman" w:cs="Times New Roman"/>
          <w:b/>
          <w:sz w:val="24"/>
          <w:szCs w:val="24"/>
        </w:rPr>
      </w:pPr>
    </w:p>
    <w:p w:rsidR="002E5D38" w:rsidRPr="008D1E03" w:rsidRDefault="002E5D38" w:rsidP="002E5D38">
      <w:pPr>
        <w:spacing w:line="480" w:lineRule="auto"/>
        <w:jc w:val="center"/>
        <w:rPr>
          <w:rFonts w:ascii="Times New Roman" w:hAnsi="Times New Roman" w:cs="Times New Roman"/>
          <w:sz w:val="24"/>
          <w:szCs w:val="24"/>
        </w:rPr>
      </w:pPr>
      <w:r w:rsidRPr="008D1E03">
        <w:rPr>
          <w:rFonts w:ascii="Times New Roman" w:hAnsi="Times New Roman" w:cs="Times New Roman"/>
          <w:sz w:val="24"/>
          <w:szCs w:val="24"/>
        </w:rPr>
        <w:t>Prevention of Child-Malnutrition in Saudi Arabia</w:t>
      </w:r>
    </w:p>
    <w:p w:rsidR="002E5D38" w:rsidRPr="008D1E03" w:rsidRDefault="002E5D38" w:rsidP="002E5D38">
      <w:pPr>
        <w:spacing w:line="480" w:lineRule="auto"/>
        <w:jc w:val="center"/>
        <w:rPr>
          <w:rFonts w:ascii="Times New Roman" w:hAnsi="Times New Roman" w:cs="Times New Roman"/>
          <w:sz w:val="24"/>
          <w:szCs w:val="24"/>
        </w:rPr>
      </w:pPr>
      <w:r w:rsidRPr="008D1E03">
        <w:rPr>
          <w:rFonts w:ascii="Times New Roman" w:hAnsi="Times New Roman" w:cs="Times New Roman"/>
          <w:sz w:val="24"/>
          <w:szCs w:val="24"/>
        </w:rPr>
        <w:t>Student’s Name</w:t>
      </w:r>
    </w:p>
    <w:p w:rsidR="002E5D38" w:rsidRPr="008D1E03" w:rsidRDefault="002E5D38" w:rsidP="002E5D38">
      <w:pPr>
        <w:spacing w:line="480" w:lineRule="auto"/>
        <w:jc w:val="center"/>
        <w:rPr>
          <w:rFonts w:ascii="Times New Roman" w:hAnsi="Times New Roman" w:cs="Times New Roman"/>
          <w:sz w:val="24"/>
          <w:szCs w:val="24"/>
        </w:rPr>
      </w:pPr>
      <w:r w:rsidRPr="008D1E03">
        <w:rPr>
          <w:rFonts w:ascii="Times New Roman" w:hAnsi="Times New Roman" w:cs="Times New Roman"/>
          <w:sz w:val="24"/>
          <w:szCs w:val="24"/>
        </w:rPr>
        <w:t>Course Title</w:t>
      </w:r>
    </w:p>
    <w:p w:rsidR="002E5D38" w:rsidRPr="008D1E03" w:rsidRDefault="002E5D38" w:rsidP="002E5D38">
      <w:pPr>
        <w:spacing w:line="480" w:lineRule="auto"/>
        <w:jc w:val="center"/>
        <w:rPr>
          <w:rFonts w:ascii="Times New Roman" w:hAnsi="Times New Roman" w:cs="Times New Roman"/>
          <w:sz w:val="24"/>
          <w:szCs w:val="24"/>
        </w:rPr>
      </w:pPr>
      <w:r w:rsidRPr="008D1E03">
        <w:rPr>
          <w:rFonts w:ascii="Times New Roman" w:hAnsi="Times New Roman" w:cs="Times New Roman"/>
          <w:sz w:val="24"/>
          <w:szCs w:val="24"/>
        </w:rPr>
        <w:t>University</w:t>
      </w:r>
    </w:p>
    <w:p w:rsidR="002E5D38" w:rsidRDefault="002E5D38" w:rsidP="00EC3B90">
      <w:pPr>
        <w:spacing w:line="480" w:lineRule="auto"/>
        <w:rPr>
          <w:rFonts w:ascii="Times New Roman" w:hAnsi="Times New Roman" w:cs="Times New Roman"/>
          <w:b/>
          <w:sz w:val="24"/>
          <w:szCs w:val="24"/>
        </w:rPr>
      </w:pPr>
    </w:p>
    <w:p w:rsidR="00F3316B" w:rsidRDefault="00F3316B" w:rsidP="00EC3B90">
      <w:pPr>
        <w:spacing w:line="480" w:lineRule="auto"/>
        <w:rPr>
          <w:rFonts w:ascii="Times New Roman" w:hAnsi="Times New Roman" w:cs="Times New Roman"/>
          <w:b/>
          <w:sz w:val="24"/>
          <w:szCs w:val="24"/>
        </w:rPr>
      </w:pPr>
    </w:p>
    <w:p w:rsidR="00EC3B90" w:rsidRDefault="00EC3B90" w:rsidP="00464D2E">
      <w:pPr>
        <w:spacing w:line="480" w:lineRule="auto"/>
        <w:jc w:val="center"/>
        <w:rPr>
          <w:rFonts w:ascii="Times New Roman" w:hAnsi="Times New Roman" w:cs="Times New Roman"/>
          <w:b/>
          <w:sz w:val="24"/>
          <w:szCs w:val="24"/>
        </w:rPr>
      </w:pPr>
    </w:p>
    <w:p w:rsidR="00EC3B90" w:rsidRDefault="00EC3B90" w:rsidP="00464D2E">
      <w:pPr>
        <w:spacing w:line="480" w:lineRule="auto"/>
        <w:jc w:val="center"/>
        <w:rPr>
          <w:rFonts w:ascii="Times New Roman" w:hAnsi="Times New Roman" w:cs="Times New Roman"/>
          <w:b/>
          <w:sz w:val="24"/>
          <w:szCs w:val="24"/>
        </w:rPr>
      </w:pPr>
    </w:p>
    <w:p w:rsidR="00EC3B90" w:rsidRDefault="00EC3B90" w:rsidP="00464D2E">
      <w:pPr>
        <w:spacing w:line="480" w:lineRule="auto"/>
        <w:jc w:val="center"/>
        <w:rPr>
          <w:rFonts w:ascii="Times New Roman" w:hAnsi="Times New Roman" w:cs="Times New Roman"/>
          <w:b/>
          <w:sz w:val="24"/>
          <w:szCs w:val="24"/>
        </w:rPr>
      </w:pPr>
    </w:p>
    <w:p w:rsidR="00EC3B90" w:rsidRDefault="00F3316B" w:rsidP="00F3316B">
      <w:pPr>
        <w:tabs>
          <w:tab w:val="left" w:pos="7080"/>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EC3B90" w:rsidRDefault="00EC3B90" w:rsidP="002E5D38">
      <w:pPr>
        <w:spacing w:line="480" w:lineRule="auto"/>
        <w:rPr>
          <w:rFonts w:ascii="Times New Roman" w:hAnsi="Times New Roman" w:cs="Times New Roman"/>
          <w:b/>
          <w:sz w:val="24"/>
          <w:szCs w:val="24"/>
        </w:rPr>
      </w:pPr>
    </w:p>
    <w:p w:rsidR="002E5D38" w:rsidRDefault="002E5D38" w:rsidP="002E5D38">
      <w:pPr>
        <w:spacing w:line="480" w:lineRule="auto"/>
        <w:rPr>
          <w:rFonts w:ascii="Times New Roman" w:hAnsi="Times New Roman" w:cs="Times New Roman"/>
          <w:b/>
          <w:sz w:val="24"/>
          <w:szCs w:val="24"/>
        </w:rPr>
      </w:pPr>
    </w:p>
    <w:p w:rsidR="00EC3B90" w:rsidRDefault="00EC3B90" w:rsidP="00464D2E">
      <w:pPr>
        <w:spacing w:line="480" w:lineRule="auto"/>
        <w:jc w:val="center"/>
        <w:rPr>
          <w:rFonts w:ascii="Times New Roman" w:hAnsi="Times New Roman" w:cs="Times New Roman"/>
          <w:b/>
          <w:sz w:val="24"/>
          <w:szCs w:val="24"/>
        </w:rPr>
      </w:pPr>
    </w:p>
    <w:p w:rsidR="00EC3B90" w:rsidRDefault="00EC3B90" w:rsidP="00464D2E">
      <w:pPr>
        <w:spacing w:line="480" w:lineRule="auto"/>
        <w:jc w:val="center"/>
        <w:rPr>
          <w:rFonts w:ascii="Times New Roman" w:hAnsi="Times New Roman" w:cs="Times New Roman"/>
          <w:b/>
          <w:sz w:val="24"/>
          <w:szCs w:val="24"/>
        </w:rPr>
      </w:pPr>
    </w:p>
    <w:p w:rsidR="00443E0F" w:rsidRPr="00464D2E" w:rsidRDefault="00415E90" w:rsidP="00464D2E">
      <w:pPr>
        <w:spacing w:line="480" w:lineRule="auto"/>
        <w:jc w:val="center"/>
        <w:rPr>
          <w:rFonts w:ascii="Times New Roman" w:hAnsi="Times New Roman" w:cs="Times New Roman"/>
          <w:b/>
          <w:sz w:val="24"/>
          <w:szCs w:val="24"/>
        </w:rPr>
      </w:pPr>
      <w:r w:rsidRPr="00464D2E">
        <w:rPr>
          <w:rFonts w:ascii="Times New Roman" w:hAnsi="Times New Roman" w:cs="Times New Roman"/>
          <w:b/>
          <w:sz w:val="24"/>
          <w:szCs w:val="24"/>
        </w:rPr>
        <w:lastRenderedPageBreak/>
        <w:t>Introduction</w:t>
      </w:r>
    </w:p>
    <w:p w:rsidR="00415E90" w:rsidRPr="00464D2E" w:rsidRDefault="00415E90" w:rsidP="00464D2E">
      <w:pPr>
        <w:spacing w:line="480" w:lineRule="auto"/>
        <w:ind w:firstLine="720"/>
        <w:jc w:val="both"/>
        <w:rPr>
          <w:rFonts w:ascii="Times New Roman" w:hAnsi="Times New Roman" w:cs="Times New Roman"/>
          <w:sz w:val="24"/>
          <w:szCs w:val="24"/>
        </w:rPr>
      </w:pPr>
      <w:r w:rsidRPr="00464D2E">
        <w:rPr>
          <w:rFonts w:ascii="Times New Roman" w:hAnsi="Times New Roman" w:cs="Times New Roman"/>
          <w:sz w:val="24"/>
          <w:szCs w:val="24"/>
        </w:rPr>
        <w:t xml:space="preserve">Child malnutrition is a health issue that has been experienced over the last decades across the world. Malnutrition negatively impacts the health of a child and ultimately the child’s life. </w:t>
      </w:r>
      <w:r w:rsidR="00A802B2" w:rsidRPr="00464D2E">
        <w:rPr>
          <w:rFonts w:ascii="Times New Roman" w:hAnsi="Times New Roman" w:cs="Times New Roman"/>
          <w:sz w:val="24"/>
          <w:szCs w:val="24"/>
        </w:rPr>
        <w:t xml:space="preserve">Malnutrition is caused by </w:t>
      </w:r>
      <w:r w:rsidR="005B5C15" w:rsidRPr="00464D2E">
        <w:rPr>
          <w:rFonts w:ascii="Times New Roman" w:hAnsi="Times New Roman" w:cs="Times New Roman"/>
          <w:sz w:val="24"/>
          <w:szCs w:val="24"/>
        </w:rPr>
        <w:t>a lack of nutrients in the body of a child. This could result due to lack of good diet or issues that are related to the absorption of nutrients from food that a child ingests</w:t>
      </w:r>
      <w:r w:rsidR="00AB7179" w:rsidRPr="00464D2E">
        <w:rPr>
          <w:rFonts w:ascii="Times New Roman" w:hAnsi="Times New Roman" w:cs="Times New Roman"/>
          <w:sz w:val="24"/>
          <w:szCs w:val="24"/>
        </w:rPr>
        <w:t xml:space="preserve"> (1)</w:t>
      </w:r>
      <w:r w:rsidR="005B5C15" w:rsidRPr="00464D2E">
        <w:rPr>
          <w:rFonts w:ascii="Times New Roman" w:hAnsi="Times New Roman" w:cs="Times New Roman"/>
          <w:sz w:val="24"/>
          <w:szCs w:val="24"/>
        </w:rPr>
        <w:t>. The issue of malnutrition was recognized as a public issue in 2000 by Sau</w:t>
      </w:r>
      <w:r w:rsidR="00614881" w:rsidRPr="00464D2E">
        <w:rPr>
          <w:rFonts w:ascii="Times New Roman" w:hAnsi="Times New Roman" w:cs="Times New Roman"/>
          <w:sz w:val="24"/>
          <w:szCs w:val="24"/>
        </w:rPr>
        <w:t xml:space="preserve">di Arabia government agencies. </w:t>
      </w:r>
      <w:r w:rsidR="005B5C15" w:rsidRPr="00464D2E">
        <w:rPr>
          <w:rFonts w:ascii="Times New Roman" w:hAnsi="Times New Roman" w:cs="Times New Roman"/>
          <w:sz w:val="24"/>
          <w:szCs w:val="24"/>
        </w:rPr>
        <w:t xml:space="preserve">In response, </w:t>
      </w:r>
      <w:r w:rsidR="002333B9" w:rsidRPr="00464D2E">
        <w:rPr>
          <w:rFonts w:ascii="Times New Roman" w:hAnsi="Times New Roman" w:cs="Times New Roman"/>
          <w:sz w:val="24"/>
          <w:szCs w:val="24"/>
        </w:rPr>
        <w:t xml:space="preserve">the government issued a decree that led to the formation of the National Family Safety Program which was supposed to address this issue. </w:t>
      </w:r>
      <w:r w:rsidR="00742E7C" w:rsidRPr="00464D2E">
        <w:rPr>
          <w:rFonts w:ascii="Times New Roman" w:hAnsi="Times New Roman" w:cs="Times New Roman"/>
          <w:sz w:val="24"/>
          <w:szCs w:val="24"/>
        </w:rPr>
        <w:t xml:space="preserve">Saudi Arabia has been experiencing malnutrition amongst it’s under five-population. In addition, the nation’s </w:t>
      </w:r>
      <w:r w:rsidR="001E241E" w:rsidRPr="00464D2E">
        <w:rPr>
          <w:rFonts w:ascii="Times New Roman" w:hAnsi="Times New Roman" w:cs="Times New Roman"/>
          <w:sz w:val="24"/>
          <w:szCs w:val="24"/>
        </w:rPr>
        <w:t>prevalence of under-five stunting rests at 9.3%, which is less than the world’s average which is considered to be 21.9%</w:t>
      </w:r>
      <w:r w:rsidR="00AB7179" w:rsidRPr="00464D2E">
        <w:rPr>
          <w:rFonts w:ascii="Times New Roman" w:hAnsi="Times New Roman" w:cs="Times New Roman"/>
          <w:sz w:val="24"/>
          <w:szCs w:val="24"/>
        </w:rPr>
        <w:t xml:space="preserve"> (1)</w:t>
      </w:r>
      <w:r w:rsidR="001E241E" w:rsidRPr="00464D2E">
        <w:rPr>
          <w:rFonts w:ascii="Times New Roman" w:hAnsi="Times New Roman" w:cs="Times New Roman"/>
          <w:sz w:val="24"/>
          <w:szCs w:val="24"/>
        </w:rPr>
        <w:t xml:space="preserve">. </w:t>
      </w:r>
      <w:r w:rsidR="005612AA" w:rsidRPr="00464D2E">
        <w:rPr>
          <w:rFonts w:ascii="Times New Roman" w:hAnsi="Times New Roman" w:cs="Times New Roman"/>
          <w:sz w:val="24"/>
          <w:szCs w:val="24"/>
        </w:rPr>
        <w:t xml:space="preserve">There has been a need to have this issue </w:t>
      </w:r>
      <w:r w:rsidR="00D35901" w:rsidRPr="00464D2E">
        <w:rPr>
          <w:rFonts w:ascii="Times New Roman" w:hAnsi="Times New Roman" w:cs="Times New Roman"/>
          <w:sz w:val="24"/>
          <w:szCs w:val="24"/>
        </w:rPr>
        <w:t xml:space="preserve">addressed by all the </w:t>
      </w:r>
      <w:r w:rsidR="00503AB8" w:rsidRPr="00464D2E">
        <w:rPr>
          <w:rFonts w:ascii="Times New Roman" w:hAnsi="Times New Roman" w:cs="Times New Roman"/>
          <w:sz w:val="24"/>
          <w:szCs w:val="24"/>
        </w:rPr>
        <w:t>interested</w:t>
      </w:r>
      <w:r w:rsidR="00D35901" w:rsidRPr="00464D2E">
        <w:rPr>
          <w:rFonts w:ascii="Times New Roman" w:hAnsi="Times New Roman" w:cs="Times New Roman"/>
          <w:sz w:val="24"/>
          <w:szCs w:val="24"/>
        </w:rPr>
        <w:t xml:space="preserve"> shareholders which ranges from the government, the healthcare system as well as the community itself.</w:t>
      </w:r>
    </w:p>
    <w:p w:rsidR="006B6D74" w:rsidRPr="00464D2E" w:rsidRDefault="002976E3" w:rsidP="00464D2E">
      <w:pPr>
        <w:spacing w:line="480" w:lineRule="auto"/>
        <w:jc w:val="center"/>
        <w:rPr>
          <w:rFonts w:ascii="Times New Roman" w:hAnsi="Times New Roman" w:cs="Times New Roman"/>
          <w:b/>
          <w:sz w:val="24"/>
          <w:szCs w:val="24"/>
        </w:rPr>
      </w:pPr>
      <w:r w:rsidRPr="00464D2E">
        <w:rPr>
          <w:rFonts w:ascii="Times New Roman" w:hAnsi="Times New Roman" w:cs="Times New Roman"/>
          <w:b/>
          <w:sz w:val="24"/>
          <w:szCs w:val="24"/>
        </w:rPr>
        <w:t>Objectives of the Action Plan</w:t>
      </w:r>
    </w:p>
    <w:p w:rsidR="006708A1" w:rsidRPr="00464D2E" w:rsidRDefault="006708A1" w:rsidP="00464D2E">
      <w:pPr>
        <w:spacing w:line="480" w:lineRule="auto"/>
        <w:ind w:firstLine="720"/>
        <w:jc w:val="both"/>
        <w:rPr>
          <w:rFonts w:ascii="Times New Roman" w:hAnsi="Times New Roman" w:cs="Times New Roman"/>
          <w:b/>
          <w:sz w:val="24"/>
          <w:szCs w:val="24"/>
        </w:rPr>
      </w:pPr>
      <w:r w:rsidRPr="00464D2E">
        <w:rPr>
          <w:rFonts w:ascii="Times New Roman" w:hAnsi="Times New Roman" w:cs="Times New Roman"/>
          <w:b/>
          <w:sz w:val="24"/>
          <w:szCs w:val="24"/>
        </w:rPr>
        <w:t>Sub-</w:t>
      </w:r>
      <w:r w:rsidR="00AF3249" w:rsidRPr="00464D2E">
        <w:rPr>
          <w:rFonts w:ascii="Times New Roman" w:hAnsi="Times New Roman" w:cs="Times New Roman"/>
          <w:b/>
          <w:sz w:val="24"/>
          <w:szCs w:val="24"/>
        </w:rPr>
        <w:t>objective</w:t>
      </w:r>
    </w:p>
    <w:p w:rsidR="00AF3249" w:rsidRPr="00464D2E" w:rsidRDefault="00AF3249" w:rsidP="00464D2E">
      <w:pPr>
        <w:pStyle w:val="ListParagraph"/>
        <w:numPr>
          <w:ilvl w:val="0"/>
          <w:numId w:val="9"/>
        </w:numPr>
        <w:spacing w:line="480" w:lineRule="auto"/>
        <w:jc w:val="both"/>
        <w:rPr>
          <w:rFonts w:ascii="Times New Roman" w:hAnsi="Times New Roman" w:cs="Times New Roman"/>
          <w:sz w:val="24"/>
          <w:szCs w:val="24"/>
        </w:rPr>
      </w:pPr>
      <w:r w:rsidRPr="00464D2E">
        <w:rPr>
          <w:rFonts w:ascii="Times New Roman" w:hAnsi="Times New Roman" w:cs="Times New Roman"/>
          <w:sz w:val="24"/>
          <w:szCs w:val="24"/>
        </w:rPr>
        <w:t>By 2022, t</w:t>
      </w:r>
      <w:r w:rsidR="006708A1" w:rsidRPr="00464D2E">
        <w:rPr>
          <w:rFonts w:ascii="Times New Roman" w:hAnsi="Times New Roman" w:cs="Times New Roman"/>
          <w:sz w:val="24"/>
          <w:szCs w:val="24"/>
        </w:rPr>
        <w:t xml:space="preserve">he program will be projected to lead to a decline of </w:t>
      </w:r>
      <w:r w:rsidRPr="00464D2E">
        <w:rPr>
          <w:rFonts w:ascii="Times New Roman" w:hAnsi="Times New Roman" w:cs="Times New Roman"/>
          <w:sz w:val="24"/>
          <w:szCs w:val="24"/>
        </w:rPr>
        <w:t>cases regarding child malnutrition amongst Saudi population by 40%.</w:t>
      </w:r>
    </w:p>
    <w:p w:rsidR="00AF3249" w:rsidRPr="00464D2E" w:rsidRDefault="00AF3249" w:rsidP="00464D2E">
      <w:pPr>
        <w:spacing w:line="480" w:lineRule="auto"/>
        <w:ind w:firstLine="360"/>
        <w:jc w:val="both"/>
        <w:rPr>
          <w:rFonts w:ascii="Times New Roman" w:hAnsi="Times New Roman" w:cs="Times New Roman"/>
          <w:b/>
          <w:sz w:val="24"/>
          <w:szCs w:val="24"/>
        </w:rPr>
      </w:pPr>
      <w:r w:rsidRPr="00464D2E">
        <w:rPr>
          <w:rFonts w:ascii="Times New Roman" w:hAnsi="Times New Roman" w:cs="Times New Roman"/>
          <w:b/>
          <w:sz w:val="24"/>
          <w:szCs w:val="24"/>
        </w:rPr>
        <w:t>Main Objectives</w:t>
      </w:r>
    </w:p>
    <w:p w:rsidR="00AF3249" w:rsidRPr="00464D2E" w:rsidRDefault="00AF3249" w:rsidP="00464D2E">
      <w:pPr>
        <w:pStyle w:val="ListParagraph"/>
        <w:numPr>
          <w:ilvl w:val="0"/>
          <w:numId w:val="8"/>
        </w:numPr>
        <w:spacing w:line="480" w:lineRule="auto"/>
        <w:jc w:val="both"/>
        <w:rPr>
          <w:rFonts w:ascii="Times New Roman" w:hAnsi="Times New Roman" w:cs="Times New Roman"/>
          <w:sz w:val="24"/>
          <w:szCs w:val="24"/>
        </w:rPr>
      </w:pPr>
      <w:r w:rsidRPr="00464D2E">
        <w:rPr>
          <w:rFonts w:ascii="Times New Roman" w:hAnsi="Times New Roman" w:cs="Times New Roman"/>
          <w:sz w:val="24"/>
          <w:szCs w:val="24"/>
        </w:rPr>
        <w:t>50% reduction in the number of children under the age of five who are stunted.</w:t>
      </w:r>
    </w:p>
    <w:p w:rsidR="00AF3249" w:rsidRPr="00464D2E" w:rsidRDefault="006C4590" w:rsidP="00464D2E">
      <w:pPr>
        <w:pStyle w:val="ListParagraph"/>
        <w:numPr>
          <w:ilvl w:val="0"/>
          <w:numId w:val="8"/>
        </w:numPr>
        <w:spacing w:line="480" w:lineRule="auto"/>
        <w:jc w:val="both"/>
        <w:rPr>
          <w:rFonts w:ascii="Times New Roman" w:hAnsi="Times New Roman" w:cs="Times New Roman"/>
          <w:sz w:val="24"/>
          <w:szCs w:val="24"/>
        </w:rPr>
      </w:pPr>
      <w:r w:rsidRPr="00464D2E">
        <w:rPr>
          <w:rFonts w:ascii="Times New Roman" w:hAnsi="Times New Roman" w:cs="Times New Roman"/>
          <w:sz w:val="24"/>
          <w:szCs w:val="24"/>
        </w:rPr>
        <w:t>Reduce and maintain childhood wasting to less than 5%.</w:t>
      </w:r>
    </w:p>
    <w:p w:rsidR="006C4590" w:rsidRPr="00464D2E" w:rsidRDefault="006C4590" w:rsidP="00464D2E">
      <w:pPr>
        <w:pStyle w:val="ListParagraph"/>
        <w:numPr>
          <w:ilvl w:val="0"/>
          <w:numId w:val="8"/>
        </w:numPr>
        <w:spacing w:line="480" w:lineRule="auto"/>
        <w:jc w:val="both"/>
        <w:rPr>
          <w:rFonts w:ascii="Times New Roman" w:hAnsi="Times New Roman" w:cs="Times New Roman"/>
          <w:sz w:val="24"/>
          <w:szCs w:val="24"/>
        </w:rPr>
      </w:pPr>
      <w:r w:rsidRPr="00464D2E">
        <w:rPr>
          <w:rFonts w:ascii="Times New Roman" w:hAnsi="Times New Roman" w:cs="Times New Roman"/>
          <w:sz w:val="24"/>
          <w:szCs w:val="24"/>
        </w:rPr>
        <w:t>Increase the rate of exclusive breastfeeding in the first six-months up to at least 50%</w:t>
      </w:r>
    </w:p>
    <w:p w:rsidR="006708A1" w:rsidRPr="00464D2E" w:rsidRDefault="006708A1" w:rsidP="00464D2E">
      <w:pPr>
        <w:spacing w:line="480" w:lineRule="auto"/>
        <w:ind w:firstLine="360"/>
        <w:jc w:val="both"/>
        <w:rPr>
          <w:rFonts w:ascii="Times New Roman" w:hAnsi="Times New Roman" w:cs="Times New Roman"/>
          <w:b/>
          <w:sz w:val="24"/>
          <w:szCs w:val="24"/>
        </w:rPr>
      </w:pPr>
      <w:r w:rsidRPr="00464D2E">
        <w:rPr>
          <w:rFonts w:ascii="Times New Roman" w:hAnsi="Times New Roman" w:cs="Times New Roman"/>
          <w:b/>
          <w:sz w:val="24"/>
          <w:szCs w:val="24"/>
        </w:rPr>
        <w:t xml:space="preserve">Goal </w:t>
      </w:r>
    </w:p>
    <w:p w:rsidR="002976E3" w:rsidRPr="00464D2E" w:rsidRDefault="00F4777A" w:rsidP="00464D2E">
      <w:pPr>
        <w:pStyle w:val="ListParagraph"/>
        <w:numPr>
          <w:ilvl w:val="0"/>
          <w:numId w:val="7"/>
        </w:numPr>
        <w:spacing w:line="480" w:lineRule="auto"/>
        <w:jc w:val="both"/>
        <w:rPr>
          <w:rFonts w:ascii="Times New Roman" w:hAnsi="Times New Roman" w:cs="Times New Roman"/>
          <w:sz w:val="24"/>
          <w:szCs w:val="24"/>
        </w:rPr>
      </w:pPr>
      <w:r w:rsidRPr="00464D2E">
        <w:rPr>
          <w:rFonts w:ascii="Times New Roman" w:hAnsi="Times New Roman" w:cs="Times New Roman"/>
          <w:sz w:val="24"/>
          <w:szCs w:val="24"/>
        </w:rPr>
        <w:lastRenderedPageBreak/>
        <w:t>To improve nutrition status of populations in Saudi Arabia</w:t>
      </w:r>
    </w:p>
    <w:p w:rsidR="00F4777A" w:rsidRPr="00464D2E" w:rsidRDefault="00472FA4" w:rsidP="00464D2E">
      <w:pPr>
        <w:spacing w:line="480" w:lineRule="auto"/>
        <w:ind w:firstLine="720"/>
        <w:jc w:val="both"/>
        <w:rPr>
          <w:rFonts w:ascii="Times New Roman" w:hAnsi="Times New Roman" w:cs="Times New Roman"/>
          <w:b/>
          <w:sz w:val="24"/>
          <w:szCs w:val="24"/>
        </w:rPr>
      </w:pPr>
      <w:r w:rsidRPr="00464D2E">
        <w:rPr>
          <w:rFonts w:ascii="Times New Roman" w:hAnsi="Times New Roman" w:cs="Times New Roman"/>
          <w:b/>
          <w:sz w:val="24"/>
          <w:szCs w:val="24"/>
        </w:rPr>
        <w:t>Importance/Significance of the Project</w:t>
      </w:r>
    </w:p>
    <w:p w:rsidR="00472FA4" w:rsidRPr="00464D2E" w:rsidRDefault="006679F4" w:rsidP="00464D2E">
      <w:pPr>
        <w:spacing w:line="480" w:lineRule="auto"/>
        <w:ind w:firstLine="720"/>
        <w:jc w:val="both"/>
        <w:rPr>
          <w:rFonts w:ascii="Times New Roman" w:hAnsi="Times New Roman" w:cs="Times New Roman"/>
          <w:sz w:val="24"/>
          <w:szCs w:val="24"/>
        </w:rPr>
      </w:pPr>
      <w:r w:rsidRPr="00464D2E">
        <w:rPr>
          <w:rFonts w:ascii="Times New Roman" w:hAnsi="Times New Roman" w:cs="Times New Roman"/>
          <w:sz w:val="24"/>
          <w:szCs w:val="24"/>
        </w:rPr>
        <w:t xml:space="preserve">Every nation around the world faces the issue of malnutrition. </w:t>
      </w:r>
      <w:r w:rsidR="00580902" w:rsidRPr="00464D2E">
        <w:rPr>
          <w:rFonts w:ascii="Times New Roman" w:hAnsi="Times New Roman" w:cs="Times New Roman"/>
          <w:sz w:val="24"/>
          <w:szCs w:val="24"/>
        </w:rPr>
        <w:t>Therefore, it is important for the people tasked with implementation of a program to decrease the prevalence to come up with a clear action plan on how to go about the whole process.</w:t>
      </w:r>
      <w:r w:rsidR="00A95075" w:rsidRPr="00464D2E">
        <w:rPr>
          <w:rFonts w:ascii="Times New Roman" w:hAnsi="Times New Roman" w:cs="Times New Roman"/>
          <w:sz w:val="24"/>
          <w:szCs w:val="24"/>
        </w:rPr>
        <w:t xml:space="preserve"> With that having been said, the program that is set to deal with the issue of malnutrition is important in one way or the other.</w:t>
      </w:r>
    </w:p>
    <w:p w:rsidR="00A95075" w:rsidRPr="00464D2E" w:rsidRDefault="00A95075" w:rsidP="00464D2E">
      <w:pPr>
        <w:spacing w:line="480" w:lineRule="auto"/>
        <w:ind w:firstLine="720"/>
        <w:jc w:val="both"/>
        <w:rPr>
          <w:rFonts w:ascii="Times New Roman" w:hAnsi="Times New Roman" w:cs="Times New Roman"/>
          <w:sz w:val="24"/>
          <w:szCs w:val="24"/>
        </w:rPr>
      </w:pPr>
      <w:r w:rsidRPr="00464D2E">
        <w:rPr>
          <w:rFonts w:ascii="Times New Roman" w:hAnsi="Times New Roman" w:cs="Times New Roman"/>
          <w:sz w:val="24"/>
          <w:szCs w:val="24"/>
        </w:rPr>
        <w:t xml:space="preserve">One of the importance of this project is that it raises awareness about malnutrition and how it can be prevented. </w:t>
      </w:r>
      <w:r w:rsidR="00EC337C" w:rsidRPr="00464D2E">
        <w:rPr>
          <w:rFonts w:ascii="Times New Roman" w:hAnsi="Times New Roman" w:cs="Times New Roman"/>
          <w:sz w:val="24"/>
          <w:szCs w:val="24"/>
        </w:rPr>
        <w:t>Although many people are aware of this issue, the problem still exists. Therefore, there could be lacking a proper action plan to be used in resolving the issue.</w:t>
      </w:r>
      <w:r w:rsidR="0095467F" w:rsidRPr="00464D2E">
        <w:rPr>
          <w:rFonts w:ascii="Times New Roman" w:hAnsi="Times New Roman" w:cs="Times New Roman"/>
          <w:sz w:val="24"/>
          <w:szCs w:val="24"/>
        </w:rPr>
        <w:t xml:space="preserve"> </w:t>
      </w:r>
      <w:r w:rsidR="000C1DB3" w:rsidRPr="00464D2E">
        <w:rPr>
          <w:rFonts w:ascii="Times New Roman" w:hAnsi="Times New Roman" w:cs="Times New Roman"/>
          <w:sz w:val="24"/>
          <w:szCs w:val="24"/>
        </w:rPr>
        <w:t xml:space="preserve"> The other reason is that the country will have </w:t>
      </w:r>
      <w:r w:rsidR="001D7C2F" w:rsidRPr="00464D2E">
        <w:rPr>
          <w:rFonts w:ascii="Times New Roman" w:hAnsi="Times New Roman" w:cs="Times New Roman"/>
          <w:sz w:val="24"/>
          <w:szCs w:val="24"/>
        </w:rPr>
        <w:t>revise on the healthcare cost</w:t>
      </w:r>
      <w:r w:rsidR="00AB7179" w:rsidRPr="00464D2E">
        <w:rPr>
          <w:rFonts w:ascii="Times New Roman" w:hAnsi="Times New Roman" w:cs="Times New Roman"/>
          <w:sz w:val="24"/>
          <w:szCs w:val="24"/>
        </w:rPr>
        <w:t xml:space="preserve"> (2)</w:t>
      </w:r>
      <w:r w:rsidR="001D7C2F" w:rsidRPr="00464D2E">
        <w:rPr>
          <w:rFonts w:ascii="Times New Roman" w:hAnsi="Times New Roman" w:cs="Times New Roman"/>
          <w:sz w:val="24"/>
          <w:szCs w:val="24"/>
        </w:rPr>
        <w:t>. Malnutrition directly impacts the healthcare costs.</w:t>
      </w:r>
      <w:r w:rsidR="005E4509" w:rsidRPr="00464D2E">
        <w:rPr>
          <w:rFonts w:ascii="Times New Roman" w:hAnsi="Times New Roman" w:cs="Times New Roman"/>
          <w:sz w:val="24"/>
          <w:szCs w:val="24"/>
        </w:rPr>
        <w:t xml:space="preserve"> This will be well captured by an activity-based funding which will help in showing the exact </w:t>
      </w:r>
      <w:r w:rsidR="00E4093C" w:rsidRPr="00464D2E">
        <w:rPr>
          <w:rFonts w:ascii="Times New Roman" w:hAnsi="Times New Roman" w:cs="Times New Roman"/>
          <w:sz w:val="24"/>
          <w:szCs w:val="24"/>
        </w:rPr>
        <w:t>amount</w:t>
      </w:r>
      <w:r w:rsidR="005E4509" w:rsidRPr="00464D2E">
        <w:rPr>
          <w:rFonts w:ascii="Times New Roman" w:hAnsi="Times New Roman" w:cs="Times New Roman"/>
          <w:sz w:val="24"/>
          <w:szCs w:val="24"/>
        </w:rPr>
        <w:t xml:space="preserve"> of funds that are spend on treating issues that are related to malnutrition</w:t>
      </w:r>
      <w:r w:rsidR="00AB7179" w:rsidRPr="00464D2E">
        <w:rPr>
          <w:rFonts w:ascii="Times New Roman" w:hAnsi="Times New Roman" w:cs="Times New Roman"/>
          <w:sz w:val="24"/>
          <w:szCs w:val="24"/>
        </w:rPr>
        <w:t xml:space="preserve"> (3)</w:t>
      </w:r>
      <w:r w:rsidR="005E4509" w:rsidRPr="00464D2E">
        <w:rPr>
          <w:rFonts w:ascii="Times New Roman" w:hAnsi="Times New Roman" w:cs="Times New Roman"/>
          <w:sz w:val="24"/>
          <w:szCs w:val="24"/>
        </w:rPr>
        <w:t>.</w:t>
      </w:r>
      <w:r w:rsidR="00E4093C" w:rsidRPr="00464D2E">
        <w:rPr>
          <w:rFonts w:ascii="Times New Roman" w:hAnsi="Times New Roman" w:cs="Times New Roman"/>
          <w:sz w:val="24"/>
          <w:szCs w:val="24"/>
        </w:rPr>
        <w:t xml:space="preserve"> </w:t>
      </w:r>
      <w:r w:rsidR="003C5C38" w:rsidRPr="00464D2E">
        <w:rPr>
          <w:rFonts w:ascii="Times New Roman" w:hAnsi="Times New Roman" w:cs="Times New Roman"/>
          <w:sz w:val="24"/>
          <w:szCs w:val="24"/>
        </w:rPr>
        <w:t>Therefore, the community will benefit from the program by having a healthy population. A healthy population can be translated into a productive society as well as ensuring a decrease in financing of health related programs. The funds which would have been spend in the healthcare system to treat malnutrition can be directed into some other different economic activities which will make the community more prosperous.</w:t>
      </w:r>
      <w:r w:rsidR="00302AB7" w:rsidRPr="00464D2E">
        <w:rPr>
          <w:rFonts w:ascii="Times New Roman" w:hAnsi="Times New Roman" w:cs="Times New Roman"/>
          <w:sz w:val="24"/>
          <w:szCs w:val="24"/>
        </w:rPr>
        <w:t xml:space="preserve"> </w:t>
      </w:r>
      <w:r w:rsidR="004F3BE2" w:rsidRPr="00464D2E">
        <w:rPr>
          <w:rFonts w:ascii="Times New Roman" w:hAnsi="Times New Roman" w:cs="Times New Roman"/>
          <w:sz w:val="24"/>
          <w:szCs w:val="24"/>
        </w:rPr>
        <w:t>The project will also educate people within the community on the importance and the different ways of dealing with malnutrition.</w:t>
      </w:r>
    </w:p>
    <w:p w:rsidR="00302AB7" w:rsidRPr="00464D2E" w:rsidRDefault="00136668" w:rsidP="00464D2E">
      <w:pPr>
        <w:spacing w:line="480" w:lineRule="auto"/>
        <w:ind w:firstLine="720"/>
        <w:rPr>
          <w:rFonts w:ascii="Times New Roman" w:hAnsi="Times New Roman" w:cs="Times New Roman"/>
          <w:b/>
          <w:sz w:val="24"/>
          <w:szCs w:val="24"/>
        </w:rPr>
      </w:pPr>
      <w:r w:rsidRPr="00464D2E">
        <w:rPr>
          <w:rFonts w:ascii="Times New Roman" w:hAnsi="Times New Roman" w:cs="Times New Roman"/>
          <w:b/>
          <w:sz w:val="24"/>
          <w:szCs w:val="24"/>
        </w:rPr>
        <w:t>Persons Executing the Action Plan</w:t>
      </w:r>
    </w:p>
    <w:tbl>
      <w:tblPr>
        <w:tblStyle w:val="TableGrid"/>
        <w:tblW w:w="0" w:type="auto"/>
        <w:tblLayout w:type="fixed"/>
        <w:tblLook w:val="04A0" w:firstRow="1" w:lastRow="0" w:firstColumn="1" w:lastColumn="0" w:noHBand="0" w:noVBand="1"/>
      </w:tblPr>
      <w:tblGrid>
        <w:gridCol w:w="1513"/>
        <w:gridCol w:w="2007"/>
        <w:gridCol w:w="940"/>
        <w:gridCol w:w="1475"/>
        <w:gridCol w:w="1890"/>
        <w:gridCol w:w="1525"/>
      </w:tblGrid>
      <w:tr w:rsidR="009F6E19" w:rsidRPr="00464D2E" w:rsidTr="00CC3EB7">
        <w:tc>
          <w:tcPr>
            <w:tcW w:w="1513" w:type="dxa"/>
          </w:tcPr>
          <w:p w:rsidR="009F6E19" w:rsidRPr="00464D2E" w:rsidRDefault="009F6E19" w:rsidP="00464D2E">
            <w:pPr>
              <w:spacing w:line="480" w:lineRule="auto"/>
              <w:rPr>
                <w:rFonts w:ascii="Times New Roman" w:hAnsi="Times New Roman" w:cs="Times New Roman"/>
                <w:b/>
                <w:sz w:val="24"/>
                <w:szCs w:val="24"/>
              </w:rPr>
            </w:pPr>
            <w:r w:rsidRPr="00464D2E">
              <w:rPr>
                <w:rFonts w:ascii="Times New Roman" w:hAnsi="Times New Roman" w:cs="Times New Roman"/>
                <w:b/>
                <w:sz w:val="24"/>
                <w:szCs w:val="24"/>
              </w:rPr>
              <w:t>Strategy</w:t>
            </w:r>
          </w:p>
        </w:tc>
        <w:tc>
          <w:tcPr>
            <w:tcW w:w="2007" w:type="dxa"/>
          </w:tcPr>
          <w:p w:rsidR="009F6E19" w:rsidRPr="00464D2E" w:rsidRDefault="009F6E19" w:rsidP="00464D2E">
            <w:pPr>
              <w:spacing w:line="480" w:lineRule="auto"/>
              <w:rPr>
                <w:rFonts w:ascii="Times New Roman" w:hAnsi="Times New Roman" w:cs="Times New Roman"/>
                <w:b/>
                <w:sz w:val="24"/>
                <w:szCs w:val="24"/>
              </w:rPr>
            </w:pPr>
            <w:r w:rsidRPr="00464D2E">
              <w:rPr>
                <w:rFonts w:ascii="Times New Roman" w:hAnsi="Times New Roman" w:cs="Times New Roman"/>
                <w:b/>
                <w:sz w:val="24"/>
                <w:szCs w:val="24"/>
              </w:rPr>
              <w:t>Activity</w:t>
            </w:r>
          </w:p>
        </w:tc>
        <w:tc>
          <w:tcPr>
            <w:tcW w:w="940" w:type="dxa"/>
          </w:tcPr>
          <w:p w:rsidR="009F6E19" w:rsidRPr="00464D2E" w:rsidRDefault="009F6E19" w:rsidP="00464D2E">
            <w:pPr>
              <w:spacing w:line="480" w:lineRule="auto"/>
              <w:rPr>
                <w:rFonts w:ascii="Times New Roman" w:hAnsi="Times New Roman" w:cs="Times New Roman"/>
                <w:b/>
                <w:sz w:val="24"/>
                <w:szCs w:val="24"/>
              </w:rPr>
            </w:pPr>
            <w:r w:rsidRPr="00464D2E">
              <w:rPr>
                <w:rFonts w:ascii="Times New Roman" w:hAnsi="Times New Roman" w:cs="Times New Roman"/>
                <w:b/>
                <w:sz w:val="24"/>
                <w:szCs w:val="24"/>
              </w:rPr>
              <w:t>Timeframe</w:t>
            </w:r>
          </w:p>
        </w:tc>
        <w:tc>
          <w:tcPr>
            <w:tcW w:w="1475" w:type="dxa"/>
          </w:tcPr>
          <w:p w:rsidR="009F6E19" w:rsidRPr="00464D2E" w:rsidRDefault="009F6E19" w:rsidP="00464D2E">
            <w:pPr>
              <w:spacing w:line="480" w:lineRule="auto"/>
              <w:rPr>
                <w:rFonts w:ascii="Times New Roman" w:hAnsi="Times New Roman" w:cs="Times New Roman"/>
                <w:b/>
                <w:sz w:val="24"/>
                <w:szCs w:val="24"/>
              </w:rPr>
            </w:pPr>
            <w:r w:rsidRPr="00464D2E">
              <w:rPr>
                <w:rFonts w:ascii="Times New Roman" w:hAnsi="Times New Roman" w:cs="Times New Roman"/>
                <w:b/>
                <w:sz w:val="24"/>
                <w:szCs w:val="24"/>
              </w:rPr>
              <w:t>Responsible Person</w:t>
            </w:r>
          </w:p>
        </w:tc>
        <w:tc>
          <w:tcPr>
            <w:tcW w:w="1890" w:type="dxa"/>
          </w:tcPr>
          <w:p w:rsidR="009F6E19" w:rsidRPr="00464D2E" w:rsidRDefault="009F6E19" w:rsidP="00464D2E">
            <w:pPr>
              <w:spacing w:line="480" w:lineRule="auto"/>
              <w:rPr>
                <w:rFonts w:ascii="Times New Roman" w:hAnsi="Times New Roman" w:cs="Times New Roman"/>
                <w:b/>
                <w:sz w:val="24"/>
                <w:szCs w:val="24"/>
              </w:rPr>
            </w:pPr>
            <w:r w:rsidRPr="00464D2E">
              <w:rPr>
                <w:rFonts w:ascii="Times New Roman" w:hAnsi="Times New Roman" w:cs="Times New Roman"/>
                <w:b/>
                <w:sz w:val="24"/>
                <w:szCs w:val="24"/>
              </w:rPr>
              <w:t>Resources required</w:t>
            </w:r>
          </w:p>
        </w:tc>
        <w:tc>
          <w:tcPr>
            <w:tcW w:w="1525" w:type="dxa"/>
          </w:tcPr>
          <w:p w:rsidR="009F6E19" w:rsidRPr="00464D2E" w:rsidRDefault="009F6E19" w:rsidP="00464D2E">
            <w:pPr>
              <w:spacing w:line="480" w:lineRule="auto"/>
              <w:rPr>
                <w:rFonts w:ascii="Times New Roman" w:hAnsi="Times New Roman" w:cs="Times New Roman"/>
                <w:b/>
                <w:sz w:val="24"/>
                <w:szCs w:val="24"/>
              </w:rPr>
            </w:pPr>
            <w:r w:rsidRPr="00464D2E">
              <w:rPr>
                <w:rFonts w:ascii="Times New Roman" w:hAnsi="Times New Roman" w:cs="Times New Roman"/>
                <w:b/>
                <w:sz w:val="24"/>
                <w:szCs w:val="24"/>
              </w:rPr>
              <w:t>Measures of Success</w:t>
            </w:r>
          </w:p>
        </w:tc>
      </w:tr>
      <w:tr w:rsidR="009F6E19" w:rsidRPr="00464D2E" w:rsidTr="00CC3EB7">
        <w:tc>
          <w:tcPr>
            <w:tcW w:w="1513" w:type="dxa"/>
          </w:tcPr>
          <w:p w:rsidR="009F6E19" w:rsidRPr="00464D2E" w:rsidRDefault="009F6E19" w:rsidP="00464D2E">
            <w:pPr>
              <w:spacing w:line="480" w:lineRule="auto"/>
              <w:rPr>
                <w:rFonts w:ascii="Times New Roman" w:hAnsi="Times New Roman" w:cs="Times New Roman"/>
                <w:sz w:val="24"/>
                <w:szCs w:val="24"/>
              </w:rPr>
            </w:pPr>
            <w:r w:rsidRPr="00464D2E">
              <w:rPr>
                <w:rFonts w:ascii="Times New Roman" w:hAnsi="Times New Roman" w:cs="Times New Roman"/>
                <w:sz w:val="24"/>
                <w:szCs w:val="24"/>
              </w:rPr>
              <w:lastRenderedPageBreak/>
              <w:t>Raising parent’s/guardian’s awareness (education strategy)</w:t>
            </w:r>
          </w:p>
        </w:tc>
        <w:tc>
          <w:tcPr>
            <w:tcW w:w="2007" w:type="dxa"/>
          </w:tcPr>
          <w:p w:rsidR="009F6E19" w:rsidRPr="00464D2E" w:rsidRDefault="009F6E19" w:rsidP="00464D2E">
            <w:pPr>
              <w:pStyle w:val="ListParagraph"/>
              <w:numPr>
                <w:ilvl w:val="0"/>
                <w:numId w:val="1"/>
              </w:numPr>
              <w:spacing w:line="480" w:lineRule="auto"/>
              <w:rPr>
                <w:rFonts w:ascii="Times New Roman" w:hAnsi="Times New Roman" w:cs="Times New Roman"/>
                <w:sz w:val="24"/>
                <w:szCs w:val="24"/>
              </w:rPr>
            </w:pPr>
            <w:r w:rsidRPr="00464D2E">
              <w:rPr>
                <w:rFonts w:ascii="Times New Roman" w:hAnsi="Times New Roman" w:cs="Times New Roman"/>
                <w:sz w:val="24"/>
                <w:szCs w:val="24"/>
              </w:rPr>
              <w:t>Carry out educational sessions for the parents/guardians.</w:t>
            </w:r>
          </w:p>
          <w:p w:rsidR="009F6E19" w:rsidRPr="00464D2E" w:rsidRDefault="009F6E19" w:rsidP="00464D2E">
            <w:pPr>
              <w:pStyle w:val="ListParagraph"/>
              <w:numPr>
                <w:ilvl w:val="0"/>
                <w:numId w:val="1"/>
              </w:numPr>
              <w:spacing w:line="480" w:lineRule="auto"/>
              <w:rPr>
                <w:rFonts w:ascii="Times New Roman" w:hAnsi="Times New Roman" w:cs="Times New Roman"/>
                <w:sz w:val="24"/>
                <w:szCs w:val="24"/>
              </w:rPr>
            </w:pPr>
            <w:r w:rsidRPr="00464D2E">
              <w:rPr>
                <w:rFonts w:ascii="Times New Roman" w:hAnsi="Times New Roman" w:cs="Times New Roman"/>
                <w:sz w:val="24"/>
                <w:szCs w:val="24"/>
              </w:rPr>
              <w:t>Show them videos concerning causes malnutrition.</w:t>
            </w:r>
          </w:p>
        </w:tc>
        <w:tc>
          <w:tcPr>
            <w:tcW w:w="940" w:type="dxa"/>
          </w:tcPr>
          <w:p w:rsidR="009F6E19" w:rsidRPr="00464D2E" w:rsidRDefault="009F6E19" w:rsidP="00464D2E">
            <w:pPr>
              <w:spacing w:line="480" w:lineRule="auto"/>
              <w:rPr>
                <w:rFonts w:ascii="Times New Roman" w:hAnsi="Times New Roman" w:cs="Times New Roman"/>
                <w:sz w:val="24"/>
                <w:szCs w:val="24"/>
              </w:rPr>
            </w:pPr>
            <w:r w:rsidRPr="00464D2E">
              <w:rPr>
                <w:rFonts w:ascii="Times New Roman" w:hAnsi="Times New Roman" w:cs="Times New Roman"/>
                <w:sz w:val="24"/>
                <w:szCs w:val="24"/>
              </w:rPr>
              <w:t>From November 2020 to February 2021</w:t>
            </w:r>
          </w:p>
        </w:tc>
        <w:tc>
          <w:tcPr>
            <w:tcW w:w="1475" w:type="dxa"/>
          </w:tcPr>
          <w:p w:rsidR="009F6E19" w:rsidRPr="00464D2E" w:rsidRDefault="009F6E19" w:rsidP="00464D2E">
            <w:pPr>
              <w:spacing w:line="480" w:lineRule="auto"/>
              <w:rPr>
                <w:rFonts w:ascii="Times New Roman" w:hAnsi="Times New Roman" w:cs="Times New Roman"/>
                <w:sz w:val="24"/>
                <w:szCs w:val="24"/>
              </w:rPr>
            </w:pPr>
            <w:r w:rsidRPr="00464D2E">
              <w:rPr>
                <w:rFonts w:ascii="Times New Roman" w:hAnsi="Times New Roman" w:cs="Times New Roman"/>
                <w:sz w:val="24"/>
                <w:szCs w:val="24"/>
              </w:rPr>
              <w:t>Joel</w:t>
            </w:r>
            <w:r w:rsidR="00036C33" w:rsidRPr="00464D2E">
              <w:rPr>
                <w:rFonts w:ascii="Times New Roman" w:hAnsi="Times New Roman" w:cs="Times New Roman"/>
                <w:sz w:val="24"/>
                <w:szCs w:val="24"/>
              </w:rPr>
              <w:t xml:space="preserve"> (Hospital Manager)</w:t>
            </w:r>
          </w:p>
        </w:tc>
        <w:tc>
          <w:tcPr>
            <w:tcW w:w="1890" w:type="dxa"/>
          </w:tcPr>
          <w:p w:rsidR="009F6E19" w:rsidRPr="00464D2E" w:rsidRDefault="009F6E19" w:rsidP="00464D2E">
            <w:pPr>
              <w:pStyle w:val="ListParagraph"/>
              <w:numPr>
                <w:ilvl w:val="0"/>
                <w:numId w:val="2"/>
              </w:numPr>
              <w:spacing w:line="480" w:lineRule="auto"/>
              <w:rPr>
                <w:rFonts w:ascii="Times New Roman" w:hAnsi="Times New Roman" w:cs="Times New Roman"/>
                <w:sz w:val="24"/>
                <w:szCs w:val="24"/>
              </w:rPr>
            </w:pPr>
            <w:r w:rsidRPr="00464D2E">
              <w:rPr>
                <w:rFonts w:ascii="Times New Roman" w:hAnsi="Times New Roman" w:cs="Times New Roman"/>
                <w:sz w:val="24"/>
                <w:szCs w:val="24"/>
              </w:rPr>
              <w:t>Auditorium.</w:t>
            </w:r>
          </w:p>
          <w:p w:rsidR="009F6E19" w:rsidRPr="00464D2E" w:rsidRDefault="009F6E19" w:rsidP="00464D2E">
            <w:pPr>
              <w:pStyle w:val="ListParagraph"/>
              <w:numPr>
                <w:ilvl w:val="0"/>
                <w:numId w:val="2"/>
              </w:numPr>
              <w:spacing w:line="480" w:lineRule="auto"/>
              <w:rPr>
                <w:rFonts w:ascii="Times New Roman" w:hAnsi="Times New Roman" w:cs="Times New Roman"/>
                <w:sz w:val="24"/>
                <w:szCs w:val="24"/>
              </w:rPr>
            </w:pPr>
            <w:r w:rsidRPr="00464D2E">
              <w:rPr>
                <w:rFonts w:ascii="Times New Roman" w:hAnsi="Times New Roman" w:cs="Times New Roman"/>
                <w:sz w:val="24"/>
                <w:szCs w:val="24"/>
              </w:rPr>
              <w:t>Knowledge based on literature.</w:t>
            </w:r>
          </w:p>
          <w:p w:rsidR="009F6E19" w:rsidRPr="00464D2E" w:rsidRDefault="009F6E19" w:rsidP="00464D2E">
            <w:pPr>
              <w:pStyle w:val="ListParagraph"/>
              <w:numPr>
                <w:ilvl w:val="0"/>
                <w:numId w:val="2"/>
              </w:numPr>
              <w:spacing w:line="480" w:lineRule="auto"/>
              <w:rPr>
                <w:rFonts w:ascii="Times New Roman" w:hAnsi="Times New Roman" w:cs="Times New Roman"/>
                <w:sz w:val="24"/>
                <w:szCs w:val="24"/>
              </w:rPr>
            </w:pPr>
            <w:r w:rsidRPr="00464D2E">
              <w:rPr>
                <w:rFonts w:ascii="Times New Roman" w:hAnsi="Times New Roman" w:cs="Times New Roman"/>
                <w:sz w:val="24"/>
                <w:szCs w:val="24"/>
              </w:rPr>
              <w:t>A budget for the educational materials acquired.</w:t>
            </w:r>
          </w:p>
        </w:tc>
        <w:tc>
          <w:tcPr>
            <w:tcW w:w="1525" w:type="dxa"/>
          </w:tcPr>
          <w:p w:rsidR="009F6E19" w:rsidRPr="00464D2E" w:rsidRDefault="009F6E19" w:rsidP="00464D2E">
            <w:pPr>
              <w:pStyle w:val="ListParagraph"/>
              <w:numPr>
                <w:ilvl w:val="0"/>
                <w:numId w:val="2"/>
              </w:numPr>
              <w:spacing w:line="480" w:lineRule="auto"/>
              <w:rPr>
                <w:rFonts w:ascii="Times New Roman" w:hAnsi="Times New Roman" w:cs="Times New Roman"/>
                <w:sz w:val="24"/>
                <w:szCs w:val="24"/>
              </w:rPr>
            </w:pPr>
            <w:r w:rsidRPr="00464D2E">
              <w:rPr>
                <w:rFonts w:ascii="Times New Roman" w:hAnsi="Times New Roman" w:cs="Times New Roman"/>
                <w:sz w:val="24"/>
                <w:szCs w:val="24"/>
              </w:rPr>
              <w:t>The parent’s/guardians’ awareness increase.</w:t>
            </w:r>
          </w:p>
        </w:tc>
      </w:tr>
      <w:tr w:rsidR="009F6E19" w:rsidRPr="00464D2E" w:rsidTr="00CC3EB7">
        <w:tc>
          <w:tcPr>
            <w:tcW w:w="1513" w:type="dxa"/>
          </w:tcPr>
          <w:p w:rsidR="009F6E19" w:rsidRPr="00464D2E" w:rsidRDefault="00CC3EB7" w:rsidP="00464D2E">
            <w:pPr>
              <w:spacing w:line="480" w:lineRule="auto"/>
              <w:rPr>
                <w:rFonts w:ascii="Times New Roman" w:hAnsi="Times New Roman" w:cs="Times New Roman"/>
                <w:sz w:val="24"/>
                <w:szCs w:val="24"/>
              </w:rPr>
            </w:pPr>
            <w:r w:rsidRPr="00464D2E">
              <w:rPr>
                <w:rFonts w:ascii="Times New Roman" w:hAnsi="Times New Roman" w:cs="Times New Roman"/>
                <w:sz w:val="24"/>
                <w:szCs w:val="24"/>
              </w:rPr>
              <w:t>Propose a research to deal with the gap.</w:t>
            </w:r>
          </w:p>
        </w:tc>
        <w:tc>
          <w:tcPr>
            <w:tcW w:w="2007" w:type="dxa"/>
          </w:tcPr>
          <w:p w:rsidR="009F6E19" w:rsidRPr="00464D2E" w:rsidRDefault="00CC3EB7" w:rsidP="00464D2E">
            <w:pPr>
              <w:pStyle w:val="ListParagraph"/>
              <w:numPr>
                <w:ilvl w:val="0"/>
                <w:numId w:val="3"/>
              </w:numPr>
              <w:spacing w:line="480" w:lineRule="auto"/>
              <w:rPr>
                <w:rFonts w:ascii="Times New Roman" w:hAnsi="Times New Roman" w:cs="Times New Roman"/>
                <w:sz w:val="24"/>
                <w:szCs w:val="24"/>
              </w:rPr>
            </w:pPr>
            <w:r w:rsidRPr="00464D2E">
              <w:rPr>
                <w:rFonts w:ascii="Times New Roman" w:hAnsi="Times New Roman" w:cs="Times New Roman"/>
                <w:sz w:val="24"/>
                <w:szCs w:val="24"/>
              </w:rPr>
              <w:t>Collection of data about the spread of the issue in the community.</w:t>
            </w:r>
          </w:p>
          <w:p w:rsidR="00CC3EB7" w:rsidRPr="00464D2E" w:rsidRDefault="00CC3EB7" w:rsidP="00464D2E">
            <w:pPr>
              <w:pStyle w:val="ListParagraph"/>
              <w:numPr>
                <w:ilvl w:val="0"/>
                <w:numId w:val="3"/>
              </w:numPr>
              <w:spacing w:line="480" w:lineRule="auto"/>
              <w:rPr>
                <w:rFonts w:ascii="Times New Roman" w:hAnsi="Times New Roman" w:cs="Times New Roman"/>
                <w:sz w:val="24"/>
                <w:szCs w:val="24"/>
              </w:rPr>
            </w:pPr>
            <w:r w:rsidRPr="00464D2E">
              <w:rPr>
                <w:rFonts w:ascii="Times New Roman" w:hAnsi="Times New Roman" w:cs="Times New Roman"/>
                <w:sz w:val="24"/>
                <w:szCs w:val="24"/>
              </w:rPr>
              <w:t>Carry out educationa</w:t>
            </w:r>
            <w:r w:rsidRPr="00464D2E">
              <w:rPr>
                <w:rFonts w:ascii="Times New Roman" w:hAnsi="Times New Roman" w:cs="Times New Roman"/>
                <w:sz w:val="24"/>
                <w:szCs w:val="24"/>
              </w:rPr>
              <w:lastRenderedPageBreak/>
              <w:t>l sessions in order to increase reporting of children with malnutrition.</w:t>
            </w:r>
          </w:p>
        </w:tc>
        <w:tc>
          <w:tcPr>
            <w:tcW w:w="940" w:type="dxa"/>
          </w:tcPr>
          <w:p w:rsidR="009F6E19" w:rsidRPr="00464D2E" w:rsidRDefault="00CC3EB7" w:rsidP="00464D2E">
            <w:pPr>
              <w:spacing w:line="480" w:lineRule="auto"/>
              <w:rPr>
                <w:rFonts w:ascii="Times New Roman" w:hAnsi="Times New Roman" w:cs="Times New Roman"/>
                <w:sz w:val="24"/>
                <w:szCs w:val="24"/>
              </w:rPr>
            </w:pPr>
            <w:r w:rsidRPr="00464D2E">
              <w:rPr>
                <w:rFonts w:ascii="Times New Roman" w:hAnsi="Times New Roman" w:cs="Times New Roman"/>
                <w:sz w:val="24"/>
                <w:szCs w:val="24"/>
              </w:rPr>
              <w:lastRenderedPageBreak/>
              <w:t xml:space="preserve">From </w:t>
            </w:r>
            <w:r w:rsidR="007C0E3F" w:rsidRPr="00464D2E">
              <w:rPr>
                <w:rFonts w:ascii="Times New Roman" w:hAnsi="Times New Roman" w:cs="Times New Roman"/>
                <w:sz w:val="24"/>
                <w:szCs w:val="24"/>
              </w:rPr>
              <w:t>April</w:t>
            </w:r>
            <w:r w:rsidRPr="00464D2E">
              <w:rPr>
                <w:rFonts w:ascii="Times New Roman" w:hAnsi="Times New Roman" w:cs="Times New Roman"/>
                <w:sz w:val="24"/>
                <w:szCs w:val="24"/>
              </w:rPr>
              <w:t xml:space="preserve"> 2020 to November 1</w:t>
            </w:r>
            <w:r w:rsidRPr="00464D2E">
              <w:rPr>
                <w:rFonts w:ascii="Times New Roman" w:hAnsi="Times New Roman" w:cs="Times New Roman"/>
                <w:sz w:val="24"/>
                <w:szCs w:val="24"/>
                <w:vertAlign w:val="superscript"/>
              </w:rPr>
              <w:t>st</w:t>
            </w:r>
            <w:r w:rsidRPr="00464D2E">
              <w:rPr>
                <w:rFonts w:ascii="Times New Roman" w:hAnsi="Times New Roman" w:cs="Times New Roman"/>
                <w:sz w:val="24"/>
                <w:szCs w:val="24"/>
              </w:rPr>
              <w:t xml:space="preserve"> 2020.</w:t>
            </w:r>
          </w:p>
        </w:tc>
        <w:tc>
          <w:tcPr>
            <w:tcW w:w="1475" w:type="dxa"/>
          </w:tcPr>
          <w:p w:rsidR="009F6E19" w:rsidRPr="00464D2E" w:rsidRDefault="00816606" w:rsidP="00464D2E">
            <w:pPr>
              <w:pStyle w:val="ListParagraph"/>
              <w:numPr>
                <w:ilvl w:val="0"/>
                <w:numId w:val="4"/>
              </w:numPr>
              <w:spacing w:line="480" w:lineRule="auto"/>
              <w:rPr>
                <w:rFonts w:ascii="Times New Roman" w:hAnsi="Times New Roman" w:cs="Times New Roman"/>
                <w:sz w:val="24"/>
                <w:szCs w:val="24"/>
              </w:rPr>
            </w:pPr>
            <w:r w:rsidRPr="00464D2E">
              <w:rPr>
                <w:rFonts w:ascii="Times New Roman" w:hAnsi="Times New Roman" w:cs="Times New Roman"/>
                <w:sz w:val="24"/>
                <w:szCs w:val="24"/>
              </w:rPr>
              <w:t>Mohammed</w:t>
            </w:r>
          </w:p>
          <w:p w:rsidR="00CC3EB7" w:rsidRPr="00464D2E" w:rsidRDefault="00CC3EB7" w:rsidP="00464D2E">
            <w:pPr>
              <w:pStyle w:val="ListParagraph"/>
              <w:numPr>
                <w:ilvl w:val="0"/>
                <w:numId w:val="4"/>
              </w:numPr>
              <w:spacing w:line="480" w:lineRule="auto"/>
              <w:rPr>
                <w:rFonts w:ascii="Times New Roman" w:hAnsi="Times New Roman" w:cs="Times New Roman"/>
                <w:sz w:val="24"/>
                <w:szCs w:val="24"/>
              </w:rPr>
            </w:pPr>
            <w:r w:rsidRPr="00464D2E">
              <w:rPr>
                <w:rFonts w:ascii="Times New Roman" w:hAnsi="Times New Roman" w:cs="Times New Roman"/>
                <w:sz w:val="24"/>
                <w:szCs w:val="24"/>
              </w:rPr>
              <w:t>Abdul</w:t>
            </w:r>
          </w:p>
          <w:p w:rsidR="00CC3EB7" w:rsidRPr="00464D2E" w:rsidRDefault="00CC3EB7" w:rsidP="00464D2E">
            <w:pPr>
              <w:spacing w:line="480" w:lineRule="auto"/>
              <w:rPr>
                <w:rFonts w:ascii="Times New Roman" w:hAnsi="Times New Roman" w:cs="Times New Roman"/>
                <w:sz w:val="24"/>
                <w:szCs w:val="24"/>
              </w:rPr>
            </w:pPr>
            <w:r w:rsidRPr="00464D2E">
              <w:rPr>
                <w:rFonts w:ascii="Times New Roman" w:hAnsi="Times New Roman" w:cs="Times New Roman"/>
                <w:sz w:val="24"/>
                <w:szCs w:val="24"/>
              </w:rPr>
              <w:t>(Both are clinical officers)</w:t>
            </w:r>
          </w:p>
        </w:tc>
        <w:tc>
          <w:tcPr>
            <w:tcW w:w="1890" w:type="dxa"/>
          </w:tcPr>
          <w:p w:rsidR="009F6E19" w:rsidRPr="00464D2E" w:rsidRDefault="00CC3EB7" w:rsidP="00464D2E">
            <w:pPr>
              <w:pStyle w:val="ListParagraph"/>
              <w:numPr>
                <w:ilvl w:val="0"/>
                <w:numId w:val="5"/>
              </w:numPr>
              <w:spacing w:line="480" w:lineRule="auto"/>
              <w:rPr>
                <w:rFonts w:ascii="Times New Roman" w:hAnsi="Times New Roman" w:cs="Times New Roman"/>
                <w:sz w:val="24"/>
                <w:szCs w:val="24"/>
              </w:rPr>
            </w:pPr>
            <w:r w:rsidRPr="00464D2E">
              <w:rPr>
                <w:rFonts w:ascii="Times New Roman" w:hAnsi="Times New Roman" w:cs="Times New Roman"/>
                <w:sz w:val="24"/>
                <w:szCs w:val="24"/>
              </w:rPr>
              <w:t>Time frame.</w:t>
            </w:r>
          </w:p>
          <w:p w:rsidR="00CC3EB7" w:rsidRPr="00464D2E" w:rsidRDefault="00CC3EB7" w:rsidP="00464D2E">
            <w:pPr>
              <w:pStyle w:val="ListParagraph"/>
              <w:numPr>
                <w:ilvl w:val="0"/>
                <w:numId w:val="5"/>
              </w:numPr>
              <w:spacing w:line="480" w:lineRule="auto"/>
              <w:rPr>
                <w:rFonts w:ascii="Times New Roman" w:hAnsi="Times New Roman" w:cs="Times New Roman"/>
                <w:sz w:val="24"/>
                <w:szCs w:val="24"/>
              </w:rPr>
            </w:pPr>
            <w:r w:rsidRPr="00464D2E">
              <w:rPr>
                <w:rFonts w:ascii="Times New Roman" w:hAnsi="Times New Roman" w:cs="Times New Roman"/>
                <w:sz w:val="24"/>
                <w:szCs w:val="24"/>
              </w:rPr>
              <w:t>Venue.</w:t>
            </w:r>
          </w:p>
          <w:p w:rsidR="00CC3EB7" w:rsidRPr="00464D2E" w:rsidRDefault="00CC3EB7" w:rsidP="00464D2E">
            <w:pPr>
              <w:pStyle w:val="ListParagraph"/>
              <w:numPr>
                <w:ilvl w:val="0"/>
                <w:numId w:val="5"/>
              </w:numPr>
              <w:spacing w:line="480" w:lineRule="auto"/>
              <w:rPr>
                <w:rFonts w:ascii="Times New Roman" w:hAnsi="Times New Roman" w:cs="Times New Roman"/>
                <w:sz w:val="24"/>
                <w:szCs w:val="24"/>
              </w:rPr>
            </w:pPr>
            <w:r w:rsidRPr="00464D2E">
              <w:rPr>
                <w:rFonts w:ascii="Times New Roman" w:hAnsi="Times New Roman" w:cs="Times New Roman"/>
                <w:sz w:val="24"/>
                <w:szCs w:val="24"/>
              </w:rPr>
              <w:t>A budget</w:t>
            </w:r>
          </w:p>
          <w:p w:rsidR="00CC3EB7" w:rsidRPr="00464D2E" w:rsidRDefault="00CC3EB7" w:rsidP="00464D2E">
            <w:pPr>
              <w:pStyle w:val="ListParagraph"/>
              <w:numPr>
                <w:ilvl w:val="0"/>
                <w:numId w:val="5"/>
              </w:numPr>
              <w:spacing w:line="480" w:lineRule="auto"/>
              <w:rPr>
                <w:rFonts w:ascii="Times New Roman" w:hAnsi="Times New Roman" w:cs="Times New Roman"/>
                <w:sz w:val="24"/>
                <w:szCs w:val="24"/>
              </w:rPr>
            </w:pPr>
            <w:r w:rsidRPr="00464D2E">
              <w:rPr>
                <w:rFonts w:ascii="Times New Roman" w:hAnsi="Times New Roman" w:cs="Times New Roman"/>
                <w:sz w:val="24"/>
                <w:szCs w:val="24"/>
              </w:rPr>
              <w:t xml:space="preserve">All other necessary requirements such as </w:t>
            </w:r>
            <w:r w:rsidRPr="00464D2E">
              <w:rPr>
                <w:rFonts w:ascii="Times New Roman" w:hAnsi="Times New Roman" w:cs="Times New Roman"/>
                <w:sz w:val="24"/>
                <w:szCs w:val="24"/>
              </w:rPr>
              <w:lastRenderedPageBreak/>
              <w:t>stationery.</w:t>
            </w:r>
          </w:p>
        </w:tc>
        <w:tc>
          <w:tcPr>
            <w:tcW w:w="1525" w:type="dxa"/>
          </w:tcPr>
          <w:p w:rsidR="009F6E19" w:rsidRPr="00464D2E" w:rsidRDefault="00CC3EB7" w:rsidP="00464D2E">
            <w:pPr>
              <w:pStyle w:val="ListParagraph"/>
              <w:numPr>
                <w:ilvl w:val="0"/>
                <w:numId w:val="5"/>
              </w:numPr>
              <w:spacing w:line="480" w:lineRule="auto"/>
              <w:rPr>
                <w:rFonts w:ascii="Times New Roman" w:hAnsi="Times New Roman" w:cs="Times New Roman"/>
                <w:sz w:val="24"/>
                <w:szCs w:val="24"/>
              </w:rPr>
            </w:pPr>
            <w:r w:rsidRPr="00464D2E">
              <w:rPr>
                <w:rFonts w:ascii="Times New Roman" w:hAnsi="Times New Roman" w:cs="Times New Roman"/>
                <w:sz w:val="24"/>
                <w:szCs w:val="24"/>
              </w:rPr>
              <w:lastRenderedPageBreak/>
              <w:t>Proposed research.</w:t>
            </w:r>
          </w:p>
        </w:tc>
      </w:tr>
    </w:tbl>
    <w:p w:rsidR="00136668" w:rsidRPr="00464D2E" w:rsidRDefault="00136668" w:rsidP="00464D2E">
      <w:pPr>
        <w:spacing w:line="480" w:lineRule="auto"/>
        <w:rPr>
          <w:rFonts w:ascii="Times New Roman" w:hAnsi="Times New Roman" w:cs="Times New Roman"/>
          <w:sz w:val="24"/>
          <w:szCs w:val="24"/>
        </w:rPr>
      </w:pPr>
    </w:p>
    <w:p w:rsidR="005D34A2" w:rsidRPr="00464D2E" w:rsidRDefault="00AF7674" w:rsidP="00464D2E">
      <w:pPr>
        <w:spacing w:line="480" w:lineRule="auto"/>
        <w:ind w:firstLine="720"/>
        <w:jc w:val="both"/>
        <w:rPr>
          <w:rFonts w:ascii="Times New Roman" w:hAnsi="Times New Roman" w:cs="Times New Roman"/>
          <w:b/>
          <w:sz w:val="24"/>
          <w:szCs w:val="24"/>
        </w:rPr>
      </w:pPr>
      <w:r w:rsidRPr="00464D2E">
        <w:rPr>
          <w:rFonts w:ascii="Times New Roman" w:hAnsi="Times New Roman" w:cs="Times New Roman"/>
          <w:b/>
          <w:sz w:val="24"/>
          <w:szCs w:val="24"/>
        </w:rPr>
        <w:t>Methodology</w:t>
      </w:r>
    </w:p>
    <w:p w:rsidR="00AF7674" w:rsidRPr="00464D2E" w:rsidRDefault="001220B4" w:rsidP="00464D2E">
      <w:pPr>
        <w:spacing w:line="480" w:lineRule="auto"/>
        <w:ind w:firstLine="720"/>
        <w:jc w:val="both"/>
        <w:rPr>
          <w:rFonts w:ascii="Times New Roman" w:hAnsi="Times New Roman" w:cs="Times New Roman"/>
          <w:sz w:val="24"/>
          <w:szCs w:val="24"/>
        </w:rPr>
      </w:pPr>
      <w:r w:rsidRPr="00464D2E">
        <w:rPr>
          <w:rFonts w:ascii="Times New Roman" w:hAnsi="Times New Roman" w:cs="Times New Roman"/>
          <w:sz w:val="24"/>
          <w:szCs w:val="24"/>
        </w:rPr>
        <w:t xml:space="preserve">The </w:t>
      </w:r>
      <w:r w:rsidR="00140FCC" w:rsidRPr="00464D2E">
        <w:rPr>
          <w:rFonts w:ascii="Times New Roman" w:hAnsi="Times New Roman" w:cs="Times New Roman"/>
          <w:sz w:val="24"/>
          <w:szCs w:val="24"/>
        </w:rPr>
        <w:t xml:space="preserve">objectives and goals of this program will be </w:t>
      </w:r>
      <w:r w:rsidR="00156BB1" w:rsidRPr="00464D2E">
        <w:rPr>
          <w:rFonts w:ascii="Times New Roman" w:hAnsi="Times New Roman" w:cs="Times New Roman"/>
          <w:sz w:val="24"/>
          <w:szCs w:val="24"/>
        </w:rPr>
        <w:t>reached through organizing for meeting with the Sau</w:t>
      </w:r>
      <w:r w:rsidR="00454951" w:rsidRPr="00464D2E">
        <w:rPr>
          <w:rFonts w:ascii="Times New Roman" w:hAnsi="Times New Roman" w:cs="Times New Roman"/>
          <w:sz w:val="24"/>
          <w:szCs w:val="24"/>
        </w:rPr>
        <w:t xml:space="preserve">di people and educating them regarding malnutrition. After having taught and looked at the prevalence of malnutrition within the </w:t>
      </w:r>
      <w:r w:rsidR="00FD6D75" w:rsidRPr="00464D2E">
        <w:rPr>
          <w:rFonts w:ascii="Times New Roman" w:hAnsi="Times New Roman" w:cs="Times New Roman"/>
          <w:sz w:val="24"/>
          <w:szCs w:val="24"/>
        </w:rPr>
        <w:t>Saudi society, it will be time to check whether the community have improved on the state of malnutrition.</w:t>
      </w:r>
      <w:r w:rsidR="00210124" w:rsidRPr="00464D2E">
        <w:rPr>
          <w:rFonts w:ascii="Times New Roman" w:hAnsi="Times New Roman" w:cs="Times New Roman"/>
          <w:sz w:val="24"/>
          <w:szCs w:val="24"/>
        </w:rPr>
        <w:t xml:space="preserve"> </w:t>
      </w:r>
      <w:r w:rsidR="00454951" w:rsidRPr="00464D2E">
        <w:rPr>
          <w:rFonts w:ascii="Times New Roman" w:hAnsi="Times New Roman" w:cs="Times New Roman"/>
          <w:sz w:val="24"/>
          <w:szCs w:val="24"/>
        </w:rPr>
        <w:t xml:space="preserve"> </w:t>
      </w:r>
      <w:r w:rsidR="00DE37AD" w:rsidRPr="00464D2E">
        <w:rPr>
          <w:rFonts w:ascii="Times New Roman" w:hAnsi="Times New Roman" w:cs="Times New Roman"/>
          <w:sz w:val="24"/>
          <w:szCs w:val="24"/>
        </w:rPr>
        <w:t xml:space="preserve">A survey will be collected from where people will respond with the required data. For instance, the survey questionnaire will collect data regarding height and age of children in order to check the prevalence of </w:t>
      </w:r>
      <w:r w:rsidR="00DE37AD" w:rsidRPr="00464D2E">
        <w:rPr>
          <w:rFonts w:ascii="Times New Roman" w:hAnsi="Times New Roman" w:cs="Times New Roman"/>
          <w:sz w:val="24"/>
          <w:szCs w:val="24"/>
        </w:rPr>
        <w:t>weight-for-height &lt;2 SD in kids aged less than five years.</w:t>
      </w:r>
    </w:p>
    <w:tbl>
      <w:tblPr>
        <w:tblStyle w:val="TableGrid"/>
        <w:tblW w:w="0" w:type="auto"/>
        <w:tblLook w:val="04A0" w:firstRow="1" w:lastRow="0" w:firstColumn="1" w:lastColumn="0" w:noHBand="0" w:noVBand="1"/>
      </w:tblPr>
      <w:tblGrid>
        <w:gridCol w:w="1555"/>
        <w:gridCol w:w="1555"/>
        <w:gridCol w:w="1528"/>
        <w:gridCol w:w="1629"/>
        <w:gridCol w:w="1549"/>
        <w:gridCol w:w="1534"/>
      </w:tblGrid>
      <w:tr w:rsidR="008B0075" w:rsidRPr="00464D2E" w:rsidTr="008B0075">
        <w:tc>
          <w:tcPr>
            <w:tcW w:w="1558" w:type="dxa"/>
          </w:tcPr>
          <w:p w:rsidR="008B0075" w:rsidRPr="00464D2E" w:rsidRDefault="003E41BA" w:rsidP="00464D2E">
            <w:pPr>
              <w:spacing w:line="480" w:lineRule="auto"/>
              <w:rPr>
                <w:rFonts w:ascii="Times New Roman" w:hAnsi="Times New Roman" w:cs="Times New Roman"/>
                <w:b/>
                <w:sz w:val="24"/>
                <w:szCs w:val="24"/>
              </w:rPr>
            </w:pPr>
            <w:r w:rsidRPr="00464D2E">
              <w:rPr>
                <w:rFonts w:ascii="Times New Roman" w:hAnsi="Times New Roman" w:cs="Times New Roman"/>
                <w:b/>
                <w:sz w:val="24"/>
                <w:szCs w:val="24"/>
              </w:rPr>
              <w:t>Objectives</w:t>
            </w:r>
          </w:p>
        </w:tc>
        <w:tc>
          <w:tcPr>
            <w:tcW w:w="1558" w:type="dxa"/>
          </w:tcPr>
          <w:p w:rsidR="008B0075" w:rsidRPr="00464D2E" w:rsidRDefault="003E41BA" w:rsidP="00464D2E">
            <w:pPr>
              <w:spacing w:line="480" w:lineRule="auto"/>
              <w:rPr>
                <w:rFonts w:ascii="Times New Roman" w:hAnsi="Times New Roman" w:cs="Times New Roman"/>
                <w:b/>
                <w:sz w:val="24"/>
                <w:szCs w:val="24"/>
              </w:rPr>
            </w:pPr>
            <w:r w:rsidRPr="00464D2E">
              <w:rPr>
                <w:rFonts w:ascii="Times New Roman" w:hAnsi="Times New Roman" w:cs="Times New Roman"/>
                <w:b/>
                <w:sz w:val="24"/>
                <w:szCs w:val="24"/>
              </w:rPr>
              <w:t xml:space="preserve">Indicator </w:t>
            </w:r>
          </w:p>
        </w:tc>
        <w:tc>
          <w:tcPr>
            <w:tcW w:w="1558" w:type="dxa"/>
          </w:tcPr>
          <w:p w:rsidR="008B0075" w:rsidRPr="00464D2E" w:rsidRDefault="003E41BA" w:rsidP="00464D2E">
            <w:pPr>
              <w:spacing w:line="480" w:lineRule="auto"/>
              <w:rPr>
                <w:rFonts w:ascii="Times New Roman" w:hAnsi="Times New Roman" w:cs="Times New Roman"/>
                <w:b/>
                <w:sz w:val="24"/>
                <w:szCs w:val="24"/>
              </w:rPr>
            </w:pPr>
            <w:r w:rsidRPr="00464D2E">
              <w:rPr>
                <w:rFonts w:ascii="Times New Roman" w:hAnsi="Times New Roman" w:cs="Times New Roman"/>
                <w:b/>
                <w:sz w:val="24"/>
                <w:szCs w:val="24"/>
              </w:rPr>
              <w:t xml:space="preserve">Type </w:t>
            </w:r>
          </w:p>
        </w:tc>
        <w:tc>
          <w:tcPr>
            <w:tcW w:w="1558" w:type="dxa"/>
          </w:tcPr>
          <w:p w:rsidR="008B0075" w:rsidRPr="00464D2E" w:rsidRDefault="003E41BA" w:rsidP="00464D2E">
            <w:pPr>
              <w:spacing w:line="480" w:lineRule="auto"/>
              <w:rPr>
                <w:rFonts w:ascii="Times New Roman" w:hAnsi="Times New Roman" w:cs="Times New Roman"/>
                <w:b/>
                <w:sz w:val="24"/>
                <w:szCs w:val="24"/>
              </w:rPr>
            </w:pPr>
            <w:r w:rsidRPr="00464D2E">
              <w:rPr>
                <w:rFonts w:ascii="Times New Roman" w:hAnsi="Times New Roman" w:cs="Times New Roman"/>
                <w:b/>
                <w:sz w:val="24"/>
                <w:szCs w:val="24"/>
              </w:rPr>
              <w:t>Measurement method</w:t>
            </w:r>
          </w:p>
        </w:tc>
        <w:tc>
          <w:tcPr>
            <w:tcW w:w="1559" w:type="dxa"/>
          </w:tcPr>
          <w:p w:rsidR="008B0075" w:rsidRPr="00464D2E" w:rsidRDefault="003E41BA" w:rsidP="00464D2E">
            <w:pPr>
              <w:spacing w:line="480" w:lineRule="auto"/>
              <w:rPr>
                <w:rFonts w:ascii="Times New Roman" w:hAnsi="Times New Roman" w:cs="Times New Roman"/>
                <w:b/>
                <w:sz w:val="24"/>
                <w:szCs w:val="24"/>
              </w:rPr>
            </w:pPr>
            <w:r w:rsidRPr="00464D2E">
              <w:rPr>
                <w:rFonts w:ascii="Times New Roman" w:hAnsi="Times New Roman" w:cs="Times New Roman"/>
                <w:b/>
                <w:sz w:val="24"/>
                <w:szCs w:val="24"/>
              </w:rPr>
              <w:t>Type of method</w:t>
            </w:r>
          </w:p>
        </w:tc>
        <w:tc>
          <w:tcPr>
            <w:tcW w:w="1559" w:type="dxa"/>
          </w:tcPr>
          <w:p w:rsidR="008B0075" w:rsidRPr="00464D2E" w:rsidRDefault="003E41BA" w:rsidP="00464D2E">
            <w:pPr>
              <w:spacing w:line="480" w:lineRule="auto"/>
              <w:rPr>
                <w:rFonts w:ascii="Times New Roman" w:hAnsi="Times New Roman" w:cs="Times New Roman"/>
                <w:b/>
                <w:sz w:val="24"/>
                <w:szCs w:val="24"/>
              </w:rPr>
            </w:pPr>
            <w:r w:rsidRPr="00464D2E">
              <w:rPr>
                <w:rFonts w:ascii="Times New Roman" w:hAnsi="Times New Roman" w:cs="Times New Roman"/>
                <w:b/>
                <w:sz w:val="24"/>
                <w:szCs w:val="24"/>
              </w:rPr>
              <w:t xml:space="preserve">Duration </w:t>
            </w:r>
          </w:p>
        </w:tc>
      </w:tr>
      <w:tr w:rsidR="008B0075" w:rsidRPr="00464D2E" w:rsidTr="008B0075">
        <w:tc>
          <w:tcPr>
            <w:tcW w:w="1558" w:type="dxa"/>
          </w:tcPr>
          <w:p w:rsidR="008B0075" w:rsidRPr="00464D2E" w:rsidRDefault="003E41BA" w:rsidP="00464D2E">
            <w:pPr>
              <w:spacing w:line="480" w:lineRule="auto"/>
              <w:rPr>
                <w:rFonts w:ascii="Times New Roman" w:hAnsi="Times New Roman" w:cs="Times New Roman"/>
                <w:sz w:val="24"/>
                <w:szCs w:val="24"/>
              </w:rPr>
            </w:pPr>
            <w:r w:rsidRPr="00464D2E">
              <w:rPr>
                <w:rFonts w:ascii="Times New Roman" w:hAnsi="Times New Roman" w:cs="Times New Roman"/>
                <w:sz w:val="24"/>
                <w:szCs w:val="24"/>
              </w:rPr>
              <w:t xml:space="preserve">50% reduction in the number </w:t>
            </w:r>
            <w:r w:rsidRPr="00464D2E">
              <w:rPr>
                <w:rFonts w:ascii="Times New Roman" w:hAnsi="Times New Roman" w:cs="Times New Roman"/>
                <w:sz w:val="24"/>
                <w:szCs w:val="24"/>
              </w:rPr>
              <w:lastRenderedPageBreak/>
              <w:t>of children under the age of five who are stunted</w:t>
            </w:r>
          </w:p>
        </w:tc>
        <w:tc>
          <w:tcPr>
            <w:tcW w:w="1558" w:type="dxa"/>
          </w:tcPr>
          <w:p w:rsidR="008B0075" w:rsidRPr="00464D2E" w:rsidRDefault="00CE6147" w:rsidP="00464D2E">
            <w:pPr>
              <w:spacing w:line="480" w:lineRule="auto"/>
              <w:rPr>
                <w:rFonts w:ascii="Times New Roman" w:hAnsi="Times New Roman" w:cs="Times New Roman"/>
                <w:sz w:val="24"/>
                <w:szCs w:val="24"/>
              </w:rPr>
            </w:pPr>
            <w:r w:rsidRPr="00464D2E">
              <w:rPr>
                <w:rFonts w:ascii="Times New Roman" w:hAnsi="Times New Roman" w:cs="Times New Roman"/>
                <w:sz w:val="24"/>
                <w:szCs w:val="24"/>
              </w:rPr>
              <w:lastRenderedPageBreak/>
              <w:t xml:space="preserve">Prevalence of low height-for-age in </w:t>
            </w:r>
            <w:r w:rsidRPr="00464D2E">
              <w:rPr>
                <w:rFonts w:ascii="Times New Roman" w:hAnsi="Times New Roman" w:cs="Times New Roman"/>
                <w:sz w:val="24"/>
                <w:szCs w:val="24"/>
              </w:rPr>
              <w:lastRenderedPageBreak/>
              <w:t>children under the age of five.</w:t>
            </w:r>
          </w:p>
        </w:tc>
        <w:tc>
          <w:tcPr>
            <w:tcW w:w="1558" w:type="dxa"/>
          </w:tcPr>
          <w:p w:rsidR="008B0075" w:rsidRPr="00464D2E" w:rsidRDefault="00CE6147" w:rsidP="00464D2E">
            <w:pPr>
              <w:spacing w:line="480" w:lineRule="auto"/>
              <w:rPr>
                <w:rFonts w:ascii="Times New Roman" w:hAnsi="Times New Roman" w:cs="Times New Roman"/>
                <w:sz w:val="24"/>
                <w:szCs w:val="24"/>
              </w:rPr>
            </w:pPr>
            <w:r w:rsidRPr="00464D2E">
              <w:rPr>
                <w:rFonts w:ascii="Times New Roman" w:hAnsi="Times New Roman" w:cs="Times New Roman"/>
                <w:sz w:val="24"/>
                <w:szCs w:val="24"/>
              </w:rPr>
              <w:lastRenderedPageBreak/>
              <w:t>Process indicator</w:t>
            </w:r>
          </w:p>
        </w:tc>
        <w:tc>
          <w:tcPr>
            <w:tcW w:w="1558" w:type="dxa"/>
          </w:tcPr>
          <w:p w:rsidR="008B0075" w:rsidRPr="00464D2E" w:rsidRDefault="00CE6147" w:rsidP="00464D2E">
            <w:pPr>
              <w:spacing w:line="480" w:lineRule="auto"/>
              <w:rPr>
                <w:rFonts w:ascii="Times New Roman" w:hAnsi="Times New Roman" w:cs="Times New Roman"/>
                <w:sz w:val="24"/>
                <w:szCs w:val="24"/>
              </w:rPr>
            </w:pPr>
            <w:r w:rsidRPr="00464D2E">
              <w:rPr>
                <w:rFonts w:ascii="Times New Roman" w:hAnsi="Times New Roman" w:cs="Times New Roman"/>
                <w:sz w:val="24"/>
                <w:szCs w:val="24"/>
              </w:rPr>
              <w:t>Attendance log record</w:t>
            </w:r>
          </w:p>
        </w:tc>
        <w:tc>
          <w:tcPr>
            <w:tcW w:w="1559" w:type="dxa"/>
          </w:tcPr>
          <w:p w:rsidR="008B0075" w:rsidRPr="00464D2E" w:rsidRDefault="00CE6147" w:rsidP="00464D2E">
            <w:pPr>
              <w:spacing w:line="480" w:lineRule="auto"/>
              <w:rPr>
                <w:rFonts w:ascii="Times New Roman" w:hAnsi="Times New Roman" w:cs="Times New Roman"/>
                <w:sz w:val="24"/>
                <w:szCs w:val="24"/>
              </w:rPr>
            </w:pPr>
            <w:r w:rsidRPr="00464D2E">
              <w:rPr>
                <w:rFonts w:ascii="Times New Roman" w:hAnsi="Times New Roman" w:cs="Times New Roman"/>
                <w:sz w:val="24"/>
                <w:szCs w:val="24"/>
              </w:rPr>
              <w:t xml:space="preserve">Quantitative </w:t>
            </w:r>
          </w:p>
        </w:tc>
        <w:tc>
          <w:tcPr>
            <w:tcW w:w="1559" w:type="dxa"/>
          </w:tcPr>
          <w:p w:rsidR="008B0075" w:rsidRPr="00464D2E" w:rsidRDefault="00CE6147" w:rsidP="00464D2E">
            <w:pPr>
              <w:spacing w:line="480" w:lineRule="auto"/>
              <w:rPr>
                <w:rFonts w:ascii="Times New Roman" w:hAnsi="Times New Roman" w:cs="Times New Roman"/>
                <w:sz w:val="24"/>
                <w:szCs w:val="24"/>
              </w:rPr>
            </w:pPr>
            <w:r w:rsidRPr="00464D2E">
              <w:rPr>
                <w:rFonts w:ascii="Times New Roman" w:hAnsi="Times New Roman" w:cs="Times New Roman"/>
                <w:sz w:val="24"/>
                <w:szCs w:val="24"/>
              </w:rPr>
              <w:t>Four-months</w:t>
            </w:r>
          </w:p>
        </w:tc>
      </w:tr>
      <w:tr w:rsidR="00CE6147" w:rsidRPr="00464D2E" w:rsidTr="008B0075">
        <w:tc>
          <w:tcPr>
            <w:tcW w:w="1558" w:type="dxa"/>
          </w:tcPr>
          <w:p w:rsidR="004464D2" w:rsidRPr="00464D2E" w:rsidRDefault="004464D2" w:rsidP="00464D2E">
            <w:pPr>
              <w:spacing w:line="480" w:lineRule="auto"/>
              <w:rPr>
                <w:rFonts w:ascii="Times New Roman" w:hAnsi="Times New Roman" w:cs="Times New Roman"/>
                <w:sz w:val="24"/>
                <w:szCs w:val="24"/>
              </w:rPr>
            </w:pPr>
            <w:r w:rsidRPr="00464D2E">
              <w:rPr>
                <w:rFonts w:ascii="Times New Roman" w:hAnsi="Times New Roman" w:cs="Times New Roman"/>
                <w:sz w:val="24"/>
                <w:szCs w:val="24"/>
              </w:rPr>
              <w:lastRenderedPageBreak/>
              <w:t>Increase the rate of exclusive breastfeeding in the first six-months up to at least 50%</w:t>
            </w:r>
          </w:p>
          <w:p w:rsidR="00CE6147" w:rsidRPr="00464D2E" w:rsidRDefault="00CE6147" w:rsidP="00464D2E">
            <w:pPr>
              <w:spacing w:line="480" w:lineRule="auto"/>
              <w:rPr>
                <w:rFonts w:ascii="Times New Roman" w:hAnsi="Times New Roman" w:cs="Times New Roman"/>
                <w:sz w:val="24"/>
                <w:szCs w:val="24"/>
              </w:rPr>
            </w:pPr>
          </w:p>
        </w:tc>
        <w:tc>
          <w:tcPr>
            <w:tcW w:w="1558" w:type="dxa"/>
          </w:tcPr>
          <w:p w:rsidR="00CE6147" w:rsidRPr="00464D2E" w:rsidRDefault="00E95E8D" w:rsidP="00464D2E">
            <w:pPr>
              <w:spacing w:line="480" w:lineRule="auto"/>
              <w:rPr>
                <w:rFonts w:ascii="Times New Roman" w:hAnsi="Times New Roman" w:cs="Times New Roman"/>
                <w:sz w:val="24"/>
                <w:szCs w:val="24"/>
              </w:rPr>
            </w:pPr>
            <w:r w:rsidRPr="00464D2E">
              <w:rPr>
                <w:rFonts w:ascii="Times New Roman" w:hAnsi="Times New Roman" w:cs="Times New Roman"/>
                <w:sz w:val="24"/>
                <w:szCs w:val="24"/>
              </w:rPr>
              <w:t>Prevalence of exclusive breastfeeding in infants aged 6 months and below.</w:t>
            </w:r>
          </w:p>
        </w:tc>
        <w:tc>
          <w:tcPr>
            <w:tcW w:w="1558" w:type="dxa"/>
          </w:tcPr>
          <w:p w:rsidR="00CE6147" w:rsidRPr="00464D2E" w:rsidRDefault="009760BD" w:rsidP="00464D2E">
            <w:pPr>
              <w:spacing w:line="480" w:lineRule="auto"/>
              <w:rPr>
                <w:rFonts w:ascii="Times New Roman" w:hAnsi="Times New Roman" w:cs="Times New Roman"/>
                <w:sz w:val="24"/>
                <w:szCs w:val="24"/>
              </w:rPr>
            </w:pPr>
            <w:r w:rsidRPr="00464D2E">
              <w:rPr>
                <w:rFonts w:ascii="Times New Roman" w:hAnsi="Times New Roman" w:cs="Times New Roman"/>
                <w:sz w:val="24"/>
                <w:szCs w:val="24"/>
              </w:rPr>
              <w:t>Process indicator</w:t>
            </w:r>
          </w:p>
        </w:tc>
        <w:tc>
          <w:tcPr>
            <w:tcW w:w="1558" w:type="dxa"/>
          </w:tcPr>
          <w:p w:rsidR="00CE6147" w:rsidRPr="00464D2E" w:rsidRDefault="008B6AD2" w:rsidP="00464D2E">
            <w:pPr>
              <w:spacing w:line="480" w:lineRule="auto"/>
              <w:rPr>
                <w:rFonts w:ascii="Times New Roman" w:hAnsi="Times New Roman" w:cs="Times New Roman"/>
                <w:sz w:val="24"/>
                <w:szCs w:val="24"/>
              </w:rPr>
            </w:pPr>
            <w:r w:rsidRPr="00464D2E">
              <w:rPr>
                <w:rFonts w:ascii="Times New Roman" w:hAnsi="Times New Roman" w:cs="Times New Roman"/>
                <w:sz w:val="24"/>
                <w:szCs w:val="24"/>
              </w:rPr>
              <w:t>Log record regarding continuity of breastfeeding</w:t>
            </w:r>
            <w:r w:rsidR="00FA020E" w:rsidRPr="00464D2E">
              <w:rPr>
                <w:rFonts w:ascii="Times New Roman" w:hAnsi="Times New Roman" w:cs="Times New Roman"/>
                <w:sz w:val="24"/>
                <w:szCs w:val="24"/>
              </w:rPr>
              <w:t xml:space="preserve">, survey </w:t>
            </w:r>
          </w:p>
        </w:tc>
        <w:tc>
          <w:tcPr>
            <w:tcW w:w="1559" w:type="dxa"/>
          </w:tcPr>
          <w:p w:rsidR="00CE6147" w:rsidRPr="00464D2E" w:rsidRDefault="008B6AD2" w:rsidP="00464D2E">
            <w:pPr>
              <w:spacing w:line="480" w:lineRule="auto"/>
              <w:rPr>
                <w:rFonts w:ascii="Times New Roman" w:hAnsi="Times New Roman" w:cs="Times New Roman"/>
                <w:sz w:val="24"/>
                <w:szCs w:val="24"/>
              </w:rPr>
            </w:pPr>
            <w:r w:rsidRPr="00464D2E">
              <w:rPr>
                <w:rFonts w:ascii="Times New Roman" w:hAnsi="Times New Roman" w:cs="Times New Roman"/>
                <w:sz w:val="24"/>
                <w:szCs w:val="24"/>
              </w:rPr>
              <w:t xml:space="preserve">Quantitative </w:t>
            </w:r>
          </w:p>
        </w:tc>
        <w:tc>
          <w:tcPr>
            <w:tcW w:w="1559" w:type="dxa"/>
          </w:tcPr>
          <w:p w:rsidR="00CE6147" w:rsidRPr="00464D2E" w:rsidRDefault="008B6AD2" w:rsidP="00464D2E">
            <w:pPr>
              <w:spacing w:line="480" w:lineRule="auto"/>
              <w:rPr>
                <w:rFonts w:ascii="Times New Roman" w:hAnsi="Times New Roman" w:cs="Times New Roman"/>
                <w:sz w:val="24"/>
                <w:szCs w:val="24"/>
              </w:rPr>
            </w:pPr>
            <w:r w:rsidRPr="00464D2E">
              <w:rPr>
                <w:rFonts w:ascii="Times New Roman" w:hAnsi="Times New Roman" w:cs="Times New Roman"/>
                <w:sz w:val="24"/>
                <w:szCs w:val="24"/>
              </w:rPr>
              <w:t>Six-months</w:t>
            </w:r>
          </w:p>
        </w:tc>
      </w:tr>
      <w:tr w:rsidR="00CE6147" w:rsidRPr="00464D2E" w:rsidTr="008B0075">
        <w:tc>
          <w:tcPr>
            <w:tcW w:w="1558" w:type="dxa"/>
          </w:tcPr>
          <w:p w:rsidR="00C7744C" w:rsidRPr="00464D2E" w:rsidRDefault="00C7744C" w:rsidP="00464D2E">
            <w:pPr>
              <w:spacing w:line="480" w:lineRule="auto"/>
              <w:rPr>
                <w:rFonts w:ascii="Times New Roman" w:hAnsi="Times New Roman" w:cs="Times New Roman"/>
                <w:sz w:val="24"/>
                <w:szCs w:val="24"/>
              </w:rPr>
            </w:pPr>
            <w:r w:rsidRPr="00464D2E">
              <w:rPr>
                <w:rFonts w:ascii="Times New Roman" w:hAnsi="Times New Roman" w:cs="Times New Roman"/>
                <w:sz w:val="24"/>
                <w:szCs w:val="24"/>
              </w:rPr>
              <w:t>Reduce and maintain childhood wasting to less than 5%.</w:t>
            </w:r>
          </w:p>
          <w:p w:rsidR="00CE6147" w:rsidRPr="00464D2E" w:rsidRDefault="00CE6147" w:rsidP="00464D2E">
            <w:pPr>
              <w:spacing w:line="480" w:lineRule="auto"/>
              <w:rPr>
                <w:rFonts w:ascii="Times New Roman" w:hAnsi="Times New Roman" w:cs="Times New Roman"/>
                <w:sz w:val="24"/>
                <w:szCs w:val="24"/>
              </w:rPr>
            </w:pPr>
          </w:p>
        </w:tc>
        <w:tc>
          <w:tcPr>
            <w:tcW w:w="1558" w:type="dxa"/>
          </w:tcPr>
          <w:p w:rsidR="00CE6147" w:rsidRPr="00464D2E" w:rsidRDefault="00FC2F2E" w:rsidP="00464D2E">
            <w:pPr>
              <w:spacing w:line="480" w:lineRule="auto"/>
              <w:rPr>
                <w:rFonts w:ascii="Times New Roman" w:hAnsi="Times New Roman" w:cs="Times New Roman"/>
                <w:sz w:val="24"/>
                <w:szCs w:val="24"/>
              </w:rPr>
            </w:pPr>
            <w:r w:rsidRPr="00464D2E">
              <w:rPr>
                <w:rFonts w:ascii="Times New Roman" w:hAnsi="Times New Roman" w:cs="Times New Roman"/>
                <w:sz w:val="24"/>
                <w:szCs w:val="24"/>
              </w:rPr>
              <w:t xml:space="preserve">Prevalence of weight-for-height &lt;2 SD in kids aged less than five years. </w:t>
            </w:r>
          </w:p>
        </w:tc>
        <w:tc>
          <w:tcPr>
            <w:tcW w:w="1558" w:type="dxa"/>
          </w:tcPr>
          <w:p w:rsidR="00CE6147" w:rsidRPr="00464D2E" w:rsidRDefault="00FC2F2E" w:rsidP="00464D2E">
            <w:pPr>
              <w:spacing w:line="480" w:lineRule="auto"/>
              <w:rPr>
                <w:rFonts w:ascii="Times New Roman" w:hAnsi="Times New Roman" w:cs="Times New Roman"/>
                <w:sz w:val="24"/>
                <w:szCs w:val="24"/>
              </w:rPr>
            </w:pPr>
            <w:r w:rsidRPr="00464D2E">
              <w:rPr>
                <w:rFonts w:ascii="Times New Roman" w:hAnsi="Times New Roman" w:cs="Times New Roman"/>
                <w:sz w:val="24"/>
                <w:szCs w:val="24"/>
              </w:rPr>
              <w:t>Process indicator</w:t>
            </w:r>
          </w:p>
        </w:tc>
        <w:tc>
          <w:tcPr>
            <w:tcW w:w="1558" w:type="dxa"/>
          </w:tcPr>
          <w:p w:rsidR="00CE6147" w:rsidRPr="00464D2E" w:rsidRDefault="007C30D3" w:rsidP="00464D2E">
            <w:pPr>
              <w:spacing w:line="480" w:lineRule="auto"/>
              <w:rPr>
                <w:rFonts w:ascii="Times New Roman" w:hAnsi="Times New Roman" w:cs="Times New Roman"/>
                <w:sz w:val="24"/>
                <w:szCs w:val="24"/>
              </w:rPr>
            </w:pPr>
            <w:r w:rsidRPr="00464D2E">
              <w:rPr>
                <w:rFonts w:ascii="Times New Roman" w:hAnsi="Times New Roman" w:cs="Times New Roman"/>
                <w:sz w:val="24"/>
                <w:szCs w:val="24"/>
              </w:rPr>
              <w:t>Observation and recording</w:t>
            </w:r>
          </w:p>
        </w:tc>
        <w:tc>
          <w:tcPr>
            <w:tcW w:w="1559" w:type="dxa"/>
          </w:tcPr>
          <w:p w:rsidR="00CE6147" w:rsidRPr="00464D2E" w:rsidRDefault="007C30D3" w:rsidP="00464D2E">
            <w:pPr>
              <w:spacing w:line="480" w:lineRule="auto"/>
              <w:rPr>
                <w:rFonts w:ascii="Times New Roman" w:hAnsi="Times New Roman" w:cs="Times New Roman"/>
                <w:sz w:val="24"/>
                <w:szCs w:val="24"/>
              </w:rPr>
            </w:pPr>
            <w:r w:rsidRPr="00464D2E">
              <w:rPr>
                <w:rFonts w:ascii="Times New Roman" w:hAnsi="Times New Roman" w:cs="Times New Roman"/>
                <w:sz w:val="24"/>
                <w:szCs w:val="24"/>
              </w:rPr>
              <w:t xml:space="preserve">Quantitative </w:t>
            </w:r>
          </w:p>
        </w:tc>
        <w:tc>
          <w:tcPr>
            <w:tcW w:w="1559" w:type="dxa"/>
          </w:tcPr>
          <w:p w:rsidR="00CE6147" w:rsidRPr="00464D2E" w:rsidRDefault="008F0667" w:rsidP="00464D2E">
            <w:pPr>
              <w:spacing w:line="480" w:lineRule="auto"/>
              <w:rPr>
                <w:rFonts w:ascii="Times New Roman" w:hAnsi="Times New Roman" w:cs="Times New Roman"/>
                <w:sz w:val="24"/>
                <w:szCs w:val="24"/>
              </w:rPr>
            </w:pPr>
            <w:r w:rsidRPr="00464D2E">
              <w:rPr>
                <w:rFonts w:ascii="Times New Roman" w:hAnsi="Times New Roman" w:cs="Times New Roman"/>
                <w:sz w:val="24"/>
                <w:szCs w:val="24"/>
              </w:rPr>
              <w:t>Five years</w:t>
            </w:r>
          </w:p>
        </w:tc>
      </w:tr>
    </w:tbl>
    <w:p w:rsidR="008B0075" w:rsidRPr="00464D2E" w:rsidRDefault="008B0075" w:rsidP="00464D2E">
      <w:pPr>
        <w:spacing w:line="480" w:lineRule="auto"/>
        <w:rPr>
          <w:rFonts w:ascii="Times New Roman" w:hAnsi="Times New Roman" w:cs="Times New Roman"/>
          <w:sz w:val="24"/>
          <w:szCs w:val="24"/>
        </w:rPr>
      </w:pPr>
    </w:p>
    <w:p w:rsidR="00AB7179" w:rsidRDefault="004B4D23" w:rsidP="00464D2E">
      <w:pPr>
        <w:spacing w:line="480" w:lineRule="auto"/>
        <w:ind w:firstLine="720"/>
        <w:jc w:val="both"/>
        <w:rPr>
          <w:rFonts w:ascii="Times New Roman" w:hAnsi="Times New Roman" w:cs="Times New Roman"/>
          <w:sz w:val="24"/>
          <w:szCs w:val="24"/>
        </w:rPr>
      </w:pPr>
      <w:r w:rsidRPr="00464D2E">
        <w:rPr>
          <w:rFonts w:ascii="Times New Roman" w:hAnsi="Times New Roman" w:cs="Times New Roman"/>
          <w:sz w:val="24"/>
          <w:szCs w:val="24"/>
        </w:rPr>
        <w:t xml:space="preserve">The process will be conducted at hospitals, schools and local community centers. </w:t>
      </w:r>
      <w:r w:rsidR="00DD7DF1" w:rsidRPr="00464D2E">
        <w:rPr>
          <w:rFonts w:ascii="Times New Roman" w:hAnsi="Times New Roman" w:cs="Times New Roman"/>
          <w:sz w:val="24"/>
          <w:szCs w:val="24"/>
        </w:rPr>
        <w:t xml:space="preserve">Hospitals are a better location from where data can be found regarding the issue of malnutrition. In addition, schools and local community centers are also in a position of providing an avenue to carry out this </w:t>
      </w:r>
      <w:r w:rsidR="00DD7DF1" w:rsidRPr="00464D2E">
        <w:rPr>
          <w:rFonts w:ascii="Times New Roman" w:hAnsi="Times New Roman" w:cs="Times New Roman"/>
          <w:sz w:val="24"/>
          <w:szCs w:val="24"/>
        </w:rPr>
        <w:lastRenderedPageBreak/>
        <w:t xml:space="preserve">exercise. Local community centers </w:t>
      </w:r>
      <w:r w:rsidR="00320FF7" w:rsidRPr="00464D2E">
        <w:rPr>
          <w:rFonts w:ascii="Times New Roman" w:hAnsi="Times New Roman" w:cs="Times New Roman"/>
          <w:sz w:val="24"/>
          <w:szCs w:val="24"/>
        </w:rPr>
        <w:t>are better placed to house information regarding the kids living in rural areas since they might not be in a position to reach hospitals located in urban areas</w:t>
      </w:r>
      <w:r w:rsidR="00554695" w:rsidRPr="00464D2E">
        <w:rPr>
          <w:rFonts w:ascii="Times New Roman" w:hAnsi="Times New Roman" w:cs="Times New Roman"/>
          <w:sz w:val="24"/>
          <w:szCs w:val="24"/>
        </w:rPr>
        <w:t xml:space="preserve"> due to one reason or another.</w:t>
      </w:r>
      <w:r w:rsidR="006F5027" w:rsidRPr="00464D2E">
        <w:rPr>
          <w:rFonts w:ascii="Times New Roman" w:hAnsi="Times New Roman" w:cs="Times New Roman"/>
          <w:sz w:val="24"/>
          <w:szCs w:val="24"/>
        </w:rPr>
        <w:t xml:space="preserve"> </w:t>
      </w:r>
      <w:r w:rsidR="001A4577" w:rsidRPr="00464D2E">
        <w:rPr>
          <w:rFonts w:ascii="Times New Roman" w:hAnsi="Times New Roman" w:cs="Times New Roman"/>
          <w:sz w:val="24"/>
          <w:szCs w:val="24"/>
        </w:rPr>
        <w:t>Schools</w:t>
      </w:r>
      <w:r w:rsidR="00603231" w:rsidRPr="00464D2E">
        <w:rPr>
          <w:rFonts w:ascii="Times New Roman" w:hAnsi="Times New Roman" w:cs="Times New Roman"/>
          <w:sz w:val="24"/>
          <w:szCs w:val="24"/>
        </w:rPr>
        <w:t xml:space="preserve"> will be a good avenue to collect data from different areas within the same or different locality. Schools are filled with children from many places of various religions and other diversified cultural practices. </w:t>
      </w:r>
      <w:r w:rsidR="001A4577" w:rsidRPr="00464D2E">
        <w:rPr>
          <w:rFonts w:ascii="Times New Roman" w:hAnsi="Times New Roman" w:cs="Times New Roman"/>
          <w:sz w:val="24"/>
          <w:szCs w:val="24"/>
        </w:rPr>
        <w:t xml:space="preserve"> The data that will be collected will be used to measure the progress of the </w:t>
      </w:r>
      <w:r w:rsidR="003A6710" w:rsidRPr="00464D2E">
        <w:rPr>
          <w:rFonts w:ascii="Times New Roman" w:hAnsi="Times New Roman" w:cs="Times New Roman"/>
          <w:sz w:val="24"/>
          <w:szCs w:val="24"/>
        </w:rPr>
        <w:t>program.</w:t>
      </w:r>
    </w:p>
    <w:p w:rsidR="00464D2E" w:rsidRDefault="00464D2E" w:rsidP="00464D2E">
      <w:pPr>
        <w:spacing w:line="480" w:lineRule="auto"/>
        <w:ind w:firstLine="720"/>
        <w:jc w:val="both"/>
        <w:rPr>
          <w:rFonts w:ascii="Times New Roman" w:hAnsi="Times New Roman" w:cs="Times New Roman"/>
          <w:sz w:val="24"/>
          <w:szCs w:val="24"/>
        </w:rPr>
      </w:pPr>
    </w:p>
    <w:p w:rsidR="00464D2E" w:rsidRDefault="00464D2E" w:rsidP="00464D2E">
      <w:pPr>
        <w:spacing w:line="480" w:lineRule="auto"/>
        <w:ind w:firstLine="720"/>
        <w:jc w:val="both"/>
        <w:rPr>
          <w:rFonts w:ascii="Times New Roman" w:hAnsi="Times New Roman" w:cs="Times New Roman"/>
          <w:sz w:val="24"/>
          <w:szCs w:val="24"/>
        </w:rPr>
      </w:pPr>
    </w:p>
    <w:p w:rsidR="00464D2E" w:rsidRDefault="00464D2E" w:rsidP="00464D2E">
      <w:pPr>
        <w:spacing w:line="480" w:lineRule="auto"/>
        <w:ind w:firstLine="720"/>
        <w:jc w:val="both"/>
        <w:rPr>
          <w:rFonts w:ascii="Times New Roman" w:hAnsi="Times New Roman" w:cs="Times New Roman"/>
          <w:sz w:val="24"/>
          <w:szCs w:val="24"/>
        </w:rPr>
      </w:pPr>
    </w:p>
    <w:p w:rsidR="00464D2E" w:rsidRDefault="00464D2E" w:rsidP="00464D2E">
      <w:pPr>
        <w:spacing w:line="480" w:lineRule="auto"/>
        <w:ind w:firstLine="720"/>
        <w:jc w:val="both"/>
        <w:rPr>
          <w:rFonts w:ascii="Times New Roman" w:hAnsi="Times New Roman" w:cs="Times New Roman"/>
          <w:sz w:val="24"/>
          <w:szCs w:val="24"/>
        </w:rPr>
      </w:pPr>
    </w:p>
    <w:p w:rsidR="00464D2E" w:rsidRDefault="00464D2E" w:rsidP="00464D2E">
      <w:pPr>
        <w:spacing w:line="480" w:lineRule="auto"/>
        <w:ind w:firstLine="720"/>
        <w:jc w:val="both"/>
        <w:rPr>
          <w:rFonts w:ascii="Times New Roman" w:hAnsi="Times New Roman" w:cs="Times New Roman"/>
          <w:sz w:val="24"/>
          <w:szCs w:val="24"/>
        </w:rPr>
      </w:pPr>
    </w:p>
    <w:p w:rsidR="00464D2E" w:rsidRDefault="00464D2E" w:rsidP="00464D2E">
      <w:pPr>
        <w:spacing w:line="480" w:lineRule="auto"/>
        <w:ind w:firstLine="720"/>
        <w:jc w:val="both"/>
        <w:rPr>
          <w:rFonts w:ascii="Times New Roman" w:hAnsi="Times New Roman" w:cs="Times New Roman"/>
          <w:sz w:val="24"/>
          <w:szCs w:val="24"/>
        </w:rPr>
      </w:pPr>
    </w:p>
    <w:p w:rsidR="00464D2E" w:rsidRDefault="00464D2E" w:rsidP="00464D2E">
      <w:pPr>
        <w:spacing w:line="480" w:lineRule="auto"/>
        <w:ind w:firstLine="720"/>
        <w:jc w:val="both"/>
        <w:rPr>
          <w:rFonts w:ascii="Times New Roman" w:hAnsi="Times New Roman" w:cs="Times New Roman"/>
          <w:sz w:val="24"/>
          <w:szCs w:val="24"/>
        </w:rPr>
      </w:pPr>
    </w:p>
    <w:p w:rsidR="00464D2E" w:rsidRDefault="00464D2E" w:rsidP="00464D2E">
      <w:pPr>
        <w:spacing w:line="480" w:lineRule="auto"/>
        <w:ind w:firstLine="720"/>
        <w:jc w:val="both"/>
        <w:rPr>
          <w:rFonts w:ascii="Times New Roman" w:hAnsi="Times New Roman" w:cs="Times New Roman"/>
          <w:sz w:val="24"/>
          <w:szCs w:val="24"/>
        </w:rPr>
      </w:pPr>
    </w:p>
    <w:p w:rsidR="00464D2E" w:rsidRDefault="00464D2E" w:rsidP="00464D2E">
      <w:pPr>
        <w:spacing w:line="480" w:lineRule="auto"/>
        <w:ind w:firstLine="720"/>
        <w:jc w:val="both"/>
        <w:rPr>
          <w:rFonts w:ascii="Times New Roman" w:hAnsi="Times New Roman" w:cs="Times New Roman"/>
          <w:sz w:val="24"/>
          <w:szCs w:val="24"/>
        </w:rPr>
      </w:pPr>
    </w:p>
    <w:p w:rsidR="00464D2E" w:rsidRDefault="00464D2E" w:rsidP="00464D2E">
      <w:pPr>
        <w:spacing w:line="480" w:lineRule="auto"/>
        <w:ind w:firstLine="720"/>
        <w:jc w:val="both"/>
        <w:rPr>
          <w:rFonts w:ascii="Times New Roman" w:hAnsi="Times New Roman" w:cs="Times New Roman"/>
          <w:sz w:val="24"/>
          <w:szCs w:val="24"/>
        </w:rPr>
      </w:pPr>
    </w:p>
    <w:p w:rsidR="00464D2E" w:rsidRDefault="00464D2E" w:rsidP="00464D2E">
      <w:pPr>
        <w:spacing w:line="480" w:lineRule="auto"/>
        <w:ind w:firstLine="720"/>
        <w:jc w:val="both"/>
        <w:rPr>
          <w:rFonts w:ascii="Times New Roman" w:hAnsi="Times New Roman" w:cs="Times New Roman"/>
          <w:sz w:val="24"/>
          <w:szCs w:val="24"/>
        </w:rPr>
      </w:pPr>
    </w:p>
    <w:p w:rsidR="00464D2E" w:rsidRDefault="00464D2E" w:rsidP="00464D2E">
      <w:pPr>
        <w:spacing w:line="480" w:lineRule="auto"/>
        <w:ind w:firstLine="720"/>
        <w:jc w:val="both"/>
        <w:rPr>
          <w:rFonts w:ascii="Times New Roman" w:hAnsi="Times New Roman" w:cs="Times New Roman"/>
          <w:sz w:val="24"/>
          <w:szCs w:val="24"/>
        </w:rPr>
      </w:pPr>
    </w:p>
    <w:p w:rsidR="00464D2E" w:rsidRPr="00464D2E" w:rsidRDefault="00464D2E" w:rsidP="00464D2E">
      <w:pPr>
        <w:spacing w:line="480" w:lineRule="auto"/>
        <w:ind w:firstLine="720"/>
        <w:jc w:val="both"/>
        <w:rPr>
          <w:rFonts w:ascii="Times New Roman" w:hAnsi="Times New Roman" w:cs="Times New Roman"/>
          <w:sz w:val="24"/>
          <w:szCs w:val="24"/>
        </w:rPr>
      </w:pPr>
    </w:p>
    <w:p w:rsidR="00AB7179" w:rsidRDefault="00AB7179"/>
    <w:p w:rsidR="002C7FC2" w:rsidRPr="00731231" w:rsidRDefault="00AB7179" w:rsidP="00731231">
      <w:pPr>
        <w:spacing w:line="480" w:lineRule="auto"/>
        <w:jc w:val="center"/>
        <w:rPr>
          <w:rFonts w:ascii="Times New Roman" w:hAnsi="Times New Roman" w:cs="Times New Roman"/>
          <w:sz w:val="24"/>
        </w:rPr>
      </w:pPr>
      <w:r w:rsidRPr="00731231">
        <w:rPr>
          <w:rFonts w:ascii="Times New Roman" w:hAnsi="Times New Roman" w:cs="Times New Roman"/>
          <w:sz w:val="24"/>
        </w:rPr>
        <w:t>References</w:t>
      </w:r>
    </w:p>
    <w:p w:rsidR="00AB7179" w:rsidRPr="00731231" w:rsidRDefault="00AB7179" w:rsidP="00731231">
      <w:pPr>
        <w:pStyle w:val="ListParagraph"/>
        <w:numPr>
          <w:ilvl w:val="0"/>
          <w:numId w:val="6"/>
        </w:numPr>
        <w:spacing w:line="480" w:lineRule="auto"/>
        <w:rPr>
          <w:rFonts w:ascii="Times New Roman" w:hAnsi="Times New Roman" w:cs="Times New Roman"/>
          <w:sz w:val="24"/>
        </w:rPr>
      </w:pPr>
      <w:r w:rsidRPr="00731231">
        <w:rPr>
          <w:rFonts w:ascii="Times New Roman" w:hAnsi="Times New Roman" w:cs="Times New Roman"/>
          <w:sz w:val="24"/>
        </w:rPr>
        <w:t>World Bank. Saudi Arabia Nutrition Profile: Country Nutrition Profile Capture the Burden of Malnutrition at the Global, Regional, Sub-regional and Country Level. Global Group [</w:t>
      </w:r>
      <w:r w:rsidRPr="00731231">
        <w:rPr>
          <w:rFonts w:ascii="Times New Roman" w:hAnsi="Times New Roman" w:cs="Times New Roman"/>
          <w:b/>
          <w:sz w:val="24"/>
        </w:rPr>
        <w:t>Internet</w:t>
      </w:r>
      <w:r w:rsidRPr="00731231">
        <w:rPr>
          <w:rFonts w:ascii="Times New Roman" w:hAnsi="Times New Roman" w:cs="Times New Roman"/>
          <w:sz w:val="24"/>
        </w:rPr>
        <w:t>]. 2019 [</w:t>
      </w:r>
      <w:r w:rsidRPr="00731231">
        <w:rPr>
          <w:rFonts w:ascii="Times New Roman" w:hAnsi="Times New Roman" w:cs="Times New Roman"/>
          <w:b/>
          <w:sz w:val="24"/>
        </w:rPr>
        <w:t>cited 2020 Nov 9</w:t>
      </w:r>
      <w:r w:rsidRPr="00731231">
        <w:rPr>
          <w:rFonts w:ascii="Times New Roman" w:hAnsi="Times New Roman" w:cs="Times New Roman"/>
          <w:sz w:val="24"/>
        </w:rPr>
        <w:t xml:space="preserve">]. Available from: </w:t>
      </w:r>
      <w:hyperlink r:id="rId7" w:history="1">
        <w:r w:rsidRPr="00731231">
          <w:rPr>
            <w:rStyle w:val="Hyperlink"/>
            <w:rFonts w:ascii="Times New Roman" w:hAnsi="Times New Roman" w:cs="Times New Roman"/>
            <w:sz w:val="24"/>
          </w:rPr>
          <w:t>https://globalnutritionreport.org/resources/nutrition-profiles/asia/western-asia/saudi-arabia/</w:t>
        </w:r>
      </w:hyperlink>
    </w:p>
    <w:p w:rsidR="00AB7179" w:rsidRPr="00731231" w:rsidRDefault="00AB7179" w:rsidP="00731231">
      <w:pPr>
        <w:pStyle w:val="ListParagraph"/>
        <w:numPr>
          <w:ilvl w:val="0"/>
          <w:numId w:val="6"/>
        </w:numPr>
        <w:spacing w:line="480" w:lineRule="auto"/>
        <w:rPr>
          <w:rFonts w:ascii="Times New Roman" w:hAnsi="Times New Roman" w:cs="Times New Roman"/>
          <w:sz w:val="24"/>
        </w:rPr>
      </w:pPr>
      <w:proofErr w:type="spellStart"/>
      <w:r w:rsidRPr="00731231">
        <w:rPr>
          <w:rFonts w:ascii="Times New Roman" w:hAnsi="Times New Roman" w:cs="Times New Roman"/>
          <w:sz w:val="24"/>
        </w:rPr>
        <w:t>Poonam</w:t>
      </w:r>
      <w:proofErr w:type="spellEnd"/>
      <w:r w:rsidRPr="00731231">
        <w:rPr>
          <w:rFonts w:ascii="Times New Roman" w:hAnsi="Times New Roman" w:cs="Times New Roman"/>
          <w:sz w:val="24"/>
        </w:rPr>
        <w:t xml:space="preserve"> K</w:t>
      </w:r>
      <w:proofErr w:type="gramStart"/>
      <w:r w:rsidRPr="00731231">
        <w:rPr>
          <w:rFonts w:ascii="Times New Roman" w:hAnsi="Times New Roman" w:cs="Times New Roman"/>
          <w:sz w:val="24"/>
        </w:rPr>
        <w:t>. :</w:t>
      </w:r>
      <w:proofErr w:type="gramEnd"/>
      <w:r w:rsidRPr="00731231">
        <w:rPr>
          <w:rFonts w:ascii="Times New Roman" w:hAnsi="Times New Roman" w:cs="Times New Roman"/>
          <w:sz w:val="24"/>
        </w:rPr>
        <w:t xml:space="preserve"> Strategic Action Plan to reduce the double burden of malnutrition in the South-East Asia Region 2016–2025. World Health Organization [</w:t>
      </w:r>
      <w:r w:rsidRPr="00731231">
        <w:rPr>
          <w:rFonts w:ascii="Times New Roman" w:hAnsi="Times New Roman" w:cs="Times New Roman"/>
          <w:b/>
          <w:sz w:val="24"/>
        </w:rPr>
        <w:t>Internet</w:t>
      </w:r>
      <w:r w:rsidRPr="00731231">
        <w:rPr>
          <w:rFonts w:ascii="Times New Roman" w:hAnsi="Times New Roman" w:cs="Times New Roman"/>
          <w:sz w:val="24"/>
        </w:rPr>
        <w:t>]. 2016 [</w:t>
      </w:r>
      <w:r w:rsidRPr="00731231">
        <w:rPr>
          <w:rFonts w:ascii="Times New Roman" w:hAnsi="Times New Roman" w:cs="Times New Roman"/>
          <w:b/>
          <w:sz w:val="24"/>
        </w:rPr>
        <w:t>cited 2020 Nov. 9</w:t>
      </w:r>
      <w:r w:rsidRPr="00731231">
        <w:rPr>
          <w:rFonts w:ascii="Times New Roman" w:hAnsi="Times New Roman" w:cs="Times New Roman"/>
          <w:sz w:val="24"/>
        </w:rPr>
        <w:t xml:space="preserve">]. Available from: </w:t>
      </w:r>
      <w:hyperlink r:id="rId8" w:history="1">
        <w:r w:rsidRPr="00731231">
          <w:rPr>
            <w:rStyle w:val="Hyperlink"/>
            <w:rFonts w:ascii="Times New Roman" w:hAnsi="Times New Roman" w:cs="Times New Roman"/>
            <w:sz w:val="24"/>
          </w:rPr>
          <w:t>https://www.who.int/docs/default-source/searo/india/health-topic-pdf/strategic-action-plan-to-reduce-the-double-burden-of-malnutrition-in-sear-2016-2025.pdf?sfvrsn=a73ab5d1_2</w:t>
        </w:r>
      </w:hyperlink>
    </w:p>
    <w:p w:rsidR="00AB7179" w:rsidRPr="00731231" w:rsidRDefault="00AB7179" w:rsidP="00731231">
      <w:pPr>
        <w:pStyle w:val="ListParagraph"/>
        <w:numPr>
          <w:ilvl w:val="0"/>
          <w:numId w:val="6"/>
        </w:numPr>
        <w:spacing w:line="480" w:lineRule="auto"/>
        <w:rPr>
          <w:rFonts w:ascii="Times New Roman" w:hAnsi="Times New Roman" w:cs="Times New Roman"/>
          <w:sz w:val="24"/>
        </w:rPr>
      </w:pPr>
      <w:r w:rsidRPr="00731231">
        <w:rPr>
          <w:rFonts w:ascii="Times New Roman" w:hAnsi="Times New Roman" w:cs="Times New Roman"/>
          <w:sz w:val="24"/>
        </w:rPr>
        <w:t>Bob B</w:t>
      </w:r>
      <w:proofErr w:type="gramStart"/>
      <w:r w:rsidRPr="00731231">
        <w:rPr>
          <w:rFonts w:ascii="Times New Roman" w:hAnsi="Times New Roman" w:cs="Times New Roman"/>
          <w:sz w:val="24"/>
        </w:rPr>
        <w:t>,:</w:t>
      </w:r>
      <w:proofErr w:type="gramEnd"/>
      <w:r w:rsidRPr="00731231">
        <w:rPr>
          <w:rFonts w:ascii="Times New Roman" w:hAnsi="Times New Roman" w:cs="Times New Roman"/>
          <w:sz w:val="24"/>
        </w:rPr>
        <w:t xml:space="preserve"> Malnutrition Awareness Week Spotlights the Importance of National Nutrition Programs. The Hill [Internet]. 2018 [cited 2020 Nov. 9]. Available from: </w:t>
      </w:r>
      <w:hyperlink r:id="rId9" w:history="1">
        <w:r w:rsidRPr="00731231">
          <w:rPr>
            <w:rStyle w:val="Hyperlink"/>
            <w:rFonts w:ascii="Times New Roman" w:hAnsi="Times New Roman" w:cs="Times New Roman"/>
            <w:sz w:val="24"/>
          </w:rPr>
          <w:t>https://thehill.com/opinion/healthcare/408096-malnutrition-awareness-week-spotlights-the-importance-of-national</w:t>
        </w:r>
      </w:hyperlink>
    </w:p>
    <w:p w:rsidR="00AB7179" w:rsidRDefault="00AB7179"/>
    <w:p w:rsidR="00DD2717" w:rsidRDefault="00DD2717"/>
    <w:sectPr w:rsidR="00DD2717">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5FD0" w:rsidRDefault="00935FD0" w:rsidP="00DB06B3">
      <w:pPr>
        <w:spacing w:after="0" w:line="240" w:lineRule="auto"/>
      </w:pPr>
      <w:r>
        <w:separator/>
      </w:r>
    </w:p>
  </w:endnote>
  <w:endnote w:type="continuationSeparator" w:id="0">
    <w:p w:rsidR="00935FD0" w:rsidRDefault="00935FD0" w:rsidP="00DB0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687762"/>
      <w:docPartObj>
        <w:docPartGallery w:val="Page Numbers (Bottom of Page)"/>
        <w:docPartUnique/>
      </w:docPartObj>
    </w:sdtPr>
    <w:sdtEndPr>
      <w:rPr>
        <w:noProof/>
      </w:rPr>
    </w:sdtEndPr>
    <w:sdtContent>
      <w:p w:rsidR="00DB06B3" w:rsidRDefault="00DB06B3" w:rsidP="00DB06B3">
        <w:pPr>
          <w:pStyle w:val="Footer"/>
          <w:spacing w:line="480" w:lineRule="auto"/>
          <w:jc w:val="right"/>
        </w:pPr>
        <w:r>
          <w:fldChar w:fldCharType="begin"/>
        </w:r>
        <w:r>
          <w:instrText xml:space="preserve"> PAGE   \* MERGEFORMAT </w:instrText>
        </w:r>
        <w:r>
          <w:fldChar w:fldCharType="separate"/>
        </w:r>
        <w:r w:rsidR="008D1E03">
          <w:rPr>
            <w:noProof/>
          </w:rPr>
          <w:t>8</w:t>
        </w:r>
        <w:r>
          <w:rPr>
            <w:noProof/>
          </w:rPr>
          <w:fldChar w:fldCharType="end"/>
        </w:r>
      </w:p>
    </w:sdtContent>
  </w:sdt>
  <w:p w:rsidR="00DB06B3" w:rsidRDefault="00DB06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5FD0" w:rsidRDefault="00935FD0" w:rsidP="00DB06B3">
      <w:pPr>
        <w:spacing w:after="0" w:line="240" w:lineRule="auto"/>
      </w:pPr>
      <w:r>
        <w:separator/>
      </w:r>
    </w:p>
  </w:footnote>
  <w:footnote w:type="continuationSeparator" w:id="0">
    <w:p w:rsidR="00935FD0" w:rsidRDefault="00935FD0" w:rsidP="00DB06B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7" type="#_x0000_t75" style="width:11.25pt;height:11.25pt" o:bullet="t">
        <v:imagedata r:id="rId1" o:title="msoFBA6"/>
      </v:shape>
    </w:pict>
  </w:numPicBullet>
  <w:abstractNum w:abstractNumId="0">
    <w:nsid w:val="296A7872"/>
    <w:multiLevelType w:val="hybridMultilevel"/>
    <w:tmpl w:val="1424FE9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135591"/>
    <w:multiLevelType w:val="hybridMultilevel"/>
    <w:tmpl w:val="B79E9E4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5C4193"/>
    <w:multiLevelType w:val="hybridMultilevel"/>
    <w:tmpl w:val="BCFEE20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6E53500"/>
    <w:multiLevelType w:val="hybridMultilevel"/>
    <w:tmpl w:val="11762D6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C320617"/>
    <w:multiLevelType w:val="hybridMultilevel"/>
    <w:tmpl w:val="BF12BF8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D06608B"/>
    <w:multiLevelType w:val="hybridMultilevel"/>
    <w:tmpl w:val="06ECC4C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AB93C50"/>
    <w:multiLevelType w:val="hybridMultilevel"/>
    <w:tmpl w:val="303276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6D11139"/>
    <w:multiLevelType w:val="hybridMultilevel"/>
    <w:tmpl w:val="2F34290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75A0631"/>
    <w:multiLevelType w:val="hybridMultilevel"/>
    <w:tmpl w:val="5DDC500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2"/>
  </w:num>
  <w:num w:numId="4">
    <w:abstractNumId w:val="4"/>
  </w:num>
  <w:num w:numId="5">
    <w:abstractNumId w:val="8"/>
  </w:num>
  <w:num w:numId="6">
    <w:abstractNumId w:val="6"/>
  </w:num>
  <w:num w:numId="7">
    <w:abstractNumId w:val="5"/>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407"/>
    <w:rsid w:val="00036C33"/>
    <w:rsid w:val="000C1DB3"/>
    <w:rsid w:val="001220B4"/>
    <w:rsid w:val="00136668"/>
    <w:rsid w:val="00140FCC"/>
    <w:rsid w:val="00156BB1"/>
    <w:rsid w:val="00157407"/>
    <w:rsid w:val="00157C58"/>
    <w:rsid w:val="001A4577"/>
    <w:rsid w:val="001D7C2F"/>
    <w:rsid w:val="001E241E"/>
    <w:rsid w:val="00210124"/>
    <w:rsid w:val="002333B9"/>
    <w:rsid w:val="0028542B"/>
    <w:rsid w:val="002976E3"/>
    <w:rsid w:val="002C7FC2"/>
    <w:rsid w:val="002E5D38"/>
    <w:rsid w:val="00302AB7"/>
    <w:rsid w:val="00320FF7"/>
    <w:rsid w:val="003233B7"/>
    <w:rsid w:val="003736C2"/>
    <w:rsid w:val="00375DE9"/>
    <w:rsid w:val="003948DE"/>
    <w:rsid w:val="003A6710"/>
    <w:rsid w:val="003C5C38"/>
    <w:rsid w:val="003E41BA"/>
    <w:rsid w:val="003F511C"/>
    <w:rsid w:val="00415E90"/>
    <w:rsid w:val="004464D2"/>
    <w:rsid w:val="00454951"/>
    <w:rsid w:val="00464D2E"/>
    <w:rsid w:val="00472FA4"/>
    <w:rsid w:val="004B4D23"/>
    <w:rsid w:val="004F3BE2"/>
    <w:rsid w:val="00503AB8"/>
    <w:rsid w:val="00554695"/>
    <w:rsid w:val="005612AA"/>
    <w:rsid w:val="00580902"/>
    <w:rsid w:val="005B5C15"/>
    <w:rsid w:val="005D34A2"/>
    <w:rsid w:val="005D6655"/>
    <w:rsid w:val="005E4509"/>
    <w:rsid w:val="00603231"/>
    <w:rsid w:val="00614881"/>
    <w:rsid w:val="006679F4"/>
    <w:rsid w:val="006708A1"/>
    <w:rsid w:val="006B6D74"/>
    <w:rsid w:val="006C4590"/>
    <w:rsid w:val="006E5217"/>
    <w:rsid w:val="006F5027"/>
    <w:rsid w:val="00731231"/>
    <w:rsid w:val="00742E7C"/>
    <w:rsid w:val="007C0E3F"/>
    <w:rsid w:val="007C30D3"/>
    <w:rsid w:val="00801DAA"/>
    <w:rsid w:val="00816606"/>
    <w:rsid w:val="008B0075"/>
    <w:rsid w:val="008B6AD2"/>
    <w:rsid w:val="008D1E03"/>
    <w:rsid w:val="008F0667"/>
    <w:rsid w:val="00935FD0"/>
    <w:rsid w:val="0095467F"/>
    <w:rsid w:val="00954923"/>
    <w:rsid w:val="009760BD"/>
    <w:rsid w:val="009F6E19"/>
    <w:rsid w:val="00A802B2"/>
    <w:rsid w:val="00A95075"/>
    <w:rsid w:val="00AB7179"/>
    <w:rsid w:val="00AD68C1"/>
    <w:rsid w:val="00AF3249"/>
    <w:rsid w:val="00AF7674"/>
    <w:rsid w:val="00B55E3A"/>
    <w:rsid w:val="00C0296D"/>
    <w:rsid w:val="00C7744C"/>
    <w:rsid w:val="00CC021B"/>
    <w:rsid w:val="00CC3EB7"/>
    <w:rsid w:val="00CE6147"/>
    <w:rsid w:val="00CF4B1B"/>
    <w:rsid w:val="00D35901"/>
    <w:rsid w:val="00DB06B3"/>
    <w:rsid w:val="00DD2717"/>
    <w:rsid w:val="00DD7DF1"/>
    <w:rsid w:val="00DE37AD"/>
    <w:rsid w:val="00E4093C"/>
    <w:rsid w:val="00E95E8D"/>
    <w:rsid w:val="00EC337C"/>
    <w:rsid w:val="00EC3B90"/>
    <w:rsid w:val="00F3316B"/>
    <w:rsid w:val="00F4777A"/>
    <w:rsid w:val="00FA020E"/>
    <w:rsid w:val="00FC2F2E"/>
    <w:rsid w:val="00FD6D75"/>
    <w:rsid w:val="00FE1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8F2E0A-F002-4245-A393-536B1E5EF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6E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F511C"/>
    <w:pPr>
      <w:ind w:left="720"/>
      <w:contextualSpacing/>
    </w:pPr>
  </w:style>
  <w:style w:type="character" w:styleId="Hyperlink">
    <w:name w:val="Hyperlink"/>
    <w:basedOn w:val="DefaultParagraphFont"/>
    <w:uiPriority w:val="99"/>
    <w:unhideWhenUsed/>
    <w:rsid w:val="00AB7179"/>
    <w:rPr>
      <w:color w:val="0563C1" w:themeColor="hyperlink"/>
      <w:u w:val="single"/>
    </w:rPr>
  </w:style>
  <w:style w:type="paragraph" w:styleId="Header">
    <w:name w:val="header"/>
    <w:basedOn w:val="Normal"/>
    <w:link w:val="HeaderChar"/>
    <w:uiPriority w:val="99"/>
    <w:unhideWhenUsed/>
    <w:rsid w:val="00DB06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06B3"/>
  </w:style>
  <w:style w:type="paragraph" w:styleId="Footer">
    <w:name w:val="footer"/>
    <w:basedOn w:val="Normal"/>
    <w:link w:val="FooterChar"/>
    <w:uiPriority w:val="99"/>
    <w:unhideWhenUsed/>
    <w:rsid w:val="00DB06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06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int/docs/default-source/searo/india/health-topic-pdf/strategic-action-plan-to-reduce-the-double-burden-of-malnutrition-in-sear-2016-2025.pdf?sfvrsn=a73ab5d1_2" TargetMode="External"/><Relationship Id="rId3" Type="http://schemas.openxmlformats.org/officeDocument/2006/relationships/settings" Target="settings.xml"/><Relationship Id="rId7" Type="http://schemas.openxmlformats.org/officeDocument/2006/relationships/hyperlink" Target="https://globalnutritionreport.org/resources/nutrition-profiles/asia/western-asia/saudi-arabi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thehill.com/opinion/healthcare/408096-malnutrition-awareness-week-spotlights-the-importance-of-nationa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TotalTime>
  <Pages>8</Pages>
  <Words>1148</Words>
  <Characters>6544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222</cp:revision>
  <dcterms:created xsi:type="dcterms:W3CDTF">2020-11-09T06:39:00Z</dcterms:created>
  <dcterms:modified xsi:type="dcterms:W3CDTF">2020-11-09T09:17:00Z</dcterms:modified>
</cp:coreProperties>
</file>